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291" w:type="dxa"/>
        <w:tblBorders>
          <w:top w:val="dashed" w:sz="4" w:space="0" w:color="3333FF"/>
          <w:left w:val="dashed" w:sz="4" w:space="0" w:color="3333FF"/>
          <w:bottom w:val="dashed" w:sz="4" w:space="0" w:color="3333FF"/>
          <w:right w:val="dashed" w:sz="4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10774"/>
      </w:tblGrid>
      <w:tr w:rsidR="003C2A9F" w:rsidRPr="007D7F1F" w14:paraId="0532A8F8" w14:textId="77777777" w:rsidTr="009B3E60">
        <w:tc>
          <w:tcPr>
            <w:tcW w:w="1077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3A7A8298" w14:textId="05771506" w:rsidR="00E11D73" w:rsidRPr="007D7F1F" w:rsidRDefault="006F4A3A" w:rsidP="00E11D73">
            <w:pPr>
              <w:spacing w:before="120" w:after="120"/>
              <w:ind w:right="3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</w:t>
            </w:r>
            <w:r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structions</w:t>
            </w:r>
            <w:r w:rsidR="00E11D73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for completing a statutory declaration</w:t>
            </w:r>
            <w:r w:rsidR="008A4587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6AB7A23" w14:textId="15717554" w:rsidR="00A13EA0" w:rsidRPr="007D7F1F" w:rsidRDefault="009B3E60" w:rsidP="00782301">
            <w:pPr>
              <w:spacing w:before="120" w:after="120"/>
              <w:ind w:right="34"/>
              <w:jc w:val="both"/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</w:pP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form can be used to make a statutory declaration in Queensland whether it is signed physically or </w:t>
            </w:r>
            <w:r w:rsidR="00B57EB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electronically or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witnessed by someone in person or via audio visual link</w:t>
            </w:r>
            <w:r w:rsidR="00003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(AV link)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Please complete the form</w:t>
            </w:r>
            <w:r w:rsidR="00AD067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following the instructions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left-hand margin. </w:t>
            </w:r>
            <w:r w:rsidR="00AD067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You can find more information on 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making a statutory declaration at</w:t>
            </w:r>
            <w:r w:rsidR="00A74CB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hyperlink r:id="rId11" w:history="1">
              <w:r w:rsidR="0048259A" w:rsidRPr="007D7F1F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www.qld.gov.au/legaldocuments</w:t>
              </w:r>
            </w:hyperlink>
            <w:r w:rsidR="00A74CBA" w:rsidRPr="007D7F1F">
              <w:rPr>
                <w:rStyle w:val="Hyperlink"/>
                <w:rFonts w:ascii="Arial" w:hAnsi="Arial" w:cs="Arial"/>
                <w:i/>
                <w:iCs/>
                <w:color w:val="auto"/>
                <w:sz w:val="16"/>
                <w:szCs w:val="16"/>
                <w:u w:val="none"/>
              </w:rPr>
              <w:t>.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auto"/>
                <w:sz w:val="16"/>
                <w:szCs w:val="16"/>
                <w:u w:val="none"/>
              </w:rPr>
              <w:t xml:space="preserve"> There is also information available i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f the person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is 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witnessing the statutory declaration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via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003BC1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AV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link. </w:t>
            </w:r>
          </w:p>
          <w:p w14:paraId="0A1BC4E0" w14:textId="77777777" w:rsidR="00782301" w:rsidRPr="007D7F1F" w:rsidRDefault="00A13EA0" w:rsidP="00782301">
            <w:pPr>
              <w:jc w:val="both"/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</w:pP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The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address of the person making the declaration and the place where the declaration is signed are requested on the </w:t>
            </w: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statutory declaration form</w:t>
            </w:r>
            <w:r w:rsidR="00782301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.</w:t>
            </w: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</w:t>
            </w:r>
          </w:p>
          <w:p w14:paraId="48ADE4C0" w14:textId="1EC3D23B" w:rsidR="003C2A9F" w:rsidRPr="007D7F1F" w:rsidRDefault="00AD067A" w:rsidP="00782301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AU"/>
              </w:rPr>
            </w:pP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The individual making the declaration</w:t>
            </w:r>
            <w:r w:rsidR="001F4D0A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,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or another impacted person</w:t>
            </w:r>
            <w:r w:rsidR="001F4D0A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,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may exercise judg</w:t>
            </w:r>
            <w:r w:rsidR="00003BC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ment and </w:t>
            </w:r>
            <w:r w:rsidR="00F87A83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state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their address as "Queensland" or "Australia" if it would be unsafe to reveal this information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, such as if there are worries about domestic, family, or sexual violence. A witness is required to provide more personal information at the bottom of the form. 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A witness should </w:t>
            </w:r>
            <w:r w:rsidR="000B0E84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r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efer to the </w:t>
            </w:r>
            <w:r w:rsidR="00134309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“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Fact Sheet – Witness </w:t>
            </w:r>
            <w:r w:rsidR="002C4487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i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nformation</w:t>
            </w:r>
            <w:r w:rsidR="000B0E84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for statutory declarations or affidavits</w:t>
            </w:r>
            <w:r w:rsidR="00134309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”</w:t>
            </w:r>
            <w:r w:rsidR="00F87A83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.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</w:t>
            </w:r>
          </w:p>
          <w:p w14:paraId="67320690" w14:textId="3DE6380B" w:rsidR="00AD067A" w:rsidRPr="007D7F1F" w:rsidRDefault="00AD067A" w:rsidP="0026042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22F9B2B" w14:textId="77777777" w:rsidR="003C2A9F" w:rsidRPr="007D7F1F" w:rsidRDefault="003C2A9F" w:rsidP="00BD3702">
      <w:pPr>
        <w:jc w:val="center"/>
        <w:rPr>
          <w:rFonts w:ascii="Arial" w:hAnsi="Arial" w:cs="Arial"/>
          <w:b/>
          <w:bCs/>
          <w:sz w:val="16"/>
          <w:szCs w:val="16"/>
          <w:lang w:val="en"/>
        </w:rPr>
      </w:pPr>
    </w:p>
    <w:p w14:paraId="49EF32F9" w14:textId="77777777" w:rsidR="00BA05AF" w:rsidRPr="007D7F1F" w:rsidRDefault="00BA05AF" w:rsidP="0090407F">
      <w:pPr>
        <w:jc w:val="center"/>
        <w:rPr>
          <w:rFonts w:ascii="Arial" w:hAnsi="Arial" w:cs="Arial"/>
          <w:b/>
          <w:bCs/>
          <w:sz w:val="10"/>
          <w:szCs w:val="12"/>
          <w:lang w:val="en"/>
        </w:rPr>
      </w:pPr>
    </w:p>
    <w:p w14:paraId="563D327E" w14:textId="7817BB50" w:rsidR="00A44FCE" w:rsidRPr="007D7F1F" w:rsidRDefault="00BA05AF" w:rsidP="00A44FCE">
      <w:pPr>
        <w:jc w:val="center"/>
        <w:rPr>
          <w:rFonts w:ascii="Arial" w:hAnsi="Arial" w:cs="Arial"/>
          <w:b/>
          <w:bCs/>
          <w:i/>
          <w:iCs/>
          <w:sz w:val="18"/>
          <w:szCs w:val="20"/>
          <w:lang w:val="en"/>
        </w:rPr>
      </w:pPr>
      <w:r w:rsidRPr="007D7F1F">
        <w:rPr>
          <w:rFonts w:ascii="Arial" w:hAnsi="Arial" w:cs="Arial"/>
          <w:b/>
          <w:bCs/>
          <w:i/>
          <w:iCs/>
          <w:sz w:val="18"/>
          <w:szCs w:val="20"/>
          <w:lang w:val="en"/>
        </w:rPr>
        <w:t>Oaths Act 1867</w:t>
      </w:r>
      <w:r w:rsidR="00A44FCE" w:rsidRPr="007D7F1F"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bookmarkStart w:id="0" w:name="_Hlk176776721"/>
      <w:r w:rsidR="00A44FCE" w:rsidRPr="007D7F1F">
        <w:rPr>
          <w:rFonts w:ascii="Arial" w:hAnsi="Arial" w:cs="Arial"/>
          <w:b/>
          <w:bCs/>
          <w:i/>
          <w:iCs/>
          <w:sz w:val="18"/>
          <w:szCs w:val="20"/>
        </w:rPr>
        <w:t>(sections 13C, 13E, 14</w:t>
      </w:r>
      <w:r w:rsidR="00A44FCE" w:rsidRPr="007D7F1F">
        <w:rPr>
          <w:rFonts w:ascii="Arial" w:hAnsi="Arial" w:cs="Arial"/>
          <w:b/>
          <w:bCs/>
          <w:i/>
          <w:iCs/>
          <w:sz w:val="18"/>
          <w:szCs w:val="20"/>
          <w:lang w:val="en"/>
        </w:rPr>
        <w:t>)</w:t>
      </w:r>
      <w:bookmarkEnd w:id="0"/>
    </w:p>
    <w:p w14:paraId="5FD00A18" w14:textId="77777777" w:rsidR="00BA05AF" w:rsidRPr="007D7F1F" w:rsidRDefault="00BA05AF" w:rsidP="00185408">
      <w:pPr>
        <w:jc w:val="center"/>
        <w:rPr>
          <w:rFonts w:ascii="Arial" w:hAnsi="Arial" w:cs="Arial"/>
          <w:b/>
          <w:bCs/>
          <w:i/>
          <w:iCs/>
          <w:sz w:val="12"/>
          <w:szCs w:val="12"/>
          <w:lang w:val="en"/>
        </w:rPr>
      </w:pPr>
    </w:p>
    <w:p w14:paraId="4B2012C2" w14:textId="6F48E9AE" w:rsidR="00BE28E1" w:rsidRPr="007D7F1F" w:rsidRDefault="008A4587" w:rsidP="00185408">
      <w:pPr>
        <w:jc w:val="center"/>
        <w:rPr>
          <w:rFonts w:ascii="Arial" w:hAnsi="Arial" w:cs="Arial"/>
          <w:b/>
          <w:bCs/>
          <w:sz w:val="20"/>
          <w:szCs w:val="20"/>
          <w:lang w:val="en"/>
        </w:rPr>
      </w:pPr>
      <w:r w:rsidRPr="007D7F1F">
        <w:rPr>
          <w:rFonts w:ascii="Arial" w:hAnsi="Arial" w:cs="Arial"/>
          <w:b/>
          <w:bCs/>
          <w:sz w:val="20"/>
          <w:szCs w:val="20"/>
          <w:lang w:val="en"/>
        </w:rPr>
        <w:t xml:space="preserve">QUEENSLAND </w:t>
      </w:r>
      <w:r w:rsidR="00BE28E1" w:rsidRPr="007D7F1F">
        <w:rPr>
          <w:rFonts w:ascii="Arial" w:hAnsi="Arial" w:cs="Arial"/>
          <w:b/>
          <w:bCs/>
          <w:sz w:val="20"/>
          <w:szCs w:val="20"/>
          <w:lang w:val="en"/>
        </w:rPr>
        <w:t>STATUTORY DECLARATION</w:t>
      </w:r>
    </w:p>
    <w:p w14:paraId="5205BD71" w14:textId="77777777" w:rsidR="003C2A9F" w:rsidRPr="007D7F1F" w:rsidRDefault="003C2A9F">
      <w:pPr>
        <w:rPr>
          <w:sz w:val="18"/>
          <w:szCs w:val="18"/>
        </w:rPr>
      </w:pPr>
    </w:p>
    <w:tbl>
      <w:tblPr>
        <w:tblW w:w="10519" w:type="dxa"/>
        <w:tblInd w:w="-113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552"/>
        <w:gridCol w:w="3959"/>
        <w:gridCol w:w="3982"/>
        <w:gridCol w:w="1020"/>
      </w:tblGrid>
      <w:tr w:rsidR="002E1964" w:rsidRPr="007D7F1F" w14:paraId="2B023682" w14:textId="77777777" w:rsidTr="00654308">
        <w:trPr>
          <w:gridAfter w:val="1"/>
          <w:wAfter w:w="1139" w:type="dxa"/>
          <w:trHeight w:val="1333"/>
        </w:trPr>
        <w:tc>
          <w:tcPr>
            <w:tcW w:w="1706" w:type="dxa"/>
            <w:gridSpan w:val="2"/>
            <w:tcBorders>
              <w:top w:val="nil"/>
            </w:tcBorders>
          </w:tcPr>
          <w:p w14:paraId="3E7D8B87" w14:textId="120F3931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2"/>
                <w:szCs w:val="12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 xml:space="preserve">Insert full name and address of person making the declaration. </w:t>
            </w: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  <w:t>An address can be listed as "Queensland" or "Australia" if it would be unsafe to reveal this information, such as if there are worries about domestic, family, or sexual violence.</w:t>
            </w:r>
          </w:p>
          <w:p w14:paraId="04F6C0D3" w14:textId="77777777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  <w:p w14:paraId="3492D587" w14:textId="44A18EF9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nil"/>
            </w:tcBorders>
          </w:tcPr>
          <w:p w14:paraId="2749DB97" w14:textId="6FA57E7D" w:rsidR="00586697" w:rsidRPr="008D0075" w:rsidRDefault="002E1964" w:rsidP="00632CB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I,</w:t>
            </w:r>
            <w:r w:rsidR="00586E8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586697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gramEnd"/>
            <w:r w:rsidR="00586E8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1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                                            </w:t>
            </w:r>
          </w:p>
          <w:p w14:paraId="43DF7576" w14:textId="3AF27EB1" w:rsidR="002E1964" w:rsidRPr="008D0075" w:rsidRDefault="00586E82" w:rsidP="00632CB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>o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t>f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2"/>
          </w:p>
          <w:p w14:paraId="704B6905" w14:textId="24DCC831" w:rsidR="002E1964" w:rsidRPr="007D7F1F" w:rsidRDefault="002E1964" w:rsidP="00F12CB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>do solemnly and sincerely declare that</w:t>
            </w:r>
            <w:r w:rsidRPr="7CBF552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2AD2D1D9" w14:textId="2A622E92" w:rsidR="002E1964" w:rsidRPr="008D0075" w:rsidRDefault="002E1964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1F7AC2">
              <w:rPr>
                <w:rFonts w:ascii="Arial" w:hAnsi="Arial" w:cs="Arial"/>
                <w:noProof/>
                <w:sz w:val="20"/>
                <w:szCs w:val="20"/>
                <w:lang w:val="en"/>
              </w:rPr>
              <w:t xml:space="preserve">I am an self-employed electrician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3"/>
          </w:p>
          <w:p w14:paraId="66EAB3DD" w14:textId="0C1C2460" w:rsidR="002E1964" w:rsidRPr="008D0075" w:rsidRDefault="002E1964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A327DD">
              <w:rPr>
                <w:rFonts w:ascii="Arial" w:hAnsi="Arial" w:cs="Arial"/>
                <w:sz w:val="20"/>
                <w:szCs w:val="20"/>
                <w:lang w:val="en"/>
              </w:rPr>
              <w:t xml:space="preserve">My job role involves undertaking </w:t>
            </w:r>
            <w:r w:rsidR="001F7AC2">
              <w:rPr>
                <w:rFonts w:ascii="Arial" w:hAnsi="Arial" w:cs="Arial"/>
                <w:noProof/>
                <w:sz w:val="20"/>
                <w:szCs w:val="20"/>
                <w:lang w:val="en"/>
              </w:rPr>
              <w:t xml:space="preserve">electrical </w:t>
            </w:r>
            <w:r w:rsidR="009E631F">
              <w:rPr>
                <w:rFonts w:ascii="Arial" w:hAnsi="Arial" w:cs="Arial"/>
                <w:noProof/>
                <w:sz w:val="20"/>
                <w:szCs w:val="20"/>
                <w:lang w:val="en"/>
              </w:rPr>
              <w:t xml:space="preserve">installation </w:t>
            </w:r>
            <w:r w:rsidR="001F7AC2">
              <w:rPr>
                <w:rFonts w:ascii="Arial" w:hAnsi="Arial" w:cs="Arial"/>
                <w:noProof/>
                <w:sz w:val="20"/>
                <w:szCs w:val="20"/>
                <w:lang w:val="en"/>
              </w:rPr>
              <w:t>work in residential and/ or commercial premises</w:t>
            </w:r>
            <w:r w:rsidR="009E631F">
              <w:rPr>
                <w:rFonts w:ascii="Arial" w:hAnsi="Arial" w:cs="Arial"/>
                <w:noProof/>
                <w:sz w:val="20"/>
                <w:szCs w:val="20"/>
                <w:lang w:val="en"/>
              </w:rPr>
              <w:t xml:space="preserve"> in Queens</w:t>
            </w:r>
            <w:r w:rsidR="00B80AE0">
              <w:rPr>
                <w:rFonts w:ascii="Arial" w:hAnsi="Arial" w:cs="Arial"/>
                <w:noProof/>
                <w:sz w:val="20"/>
                <w:szCs w:val="20"/>
                <w:lang w:val="en"/>
              </w:rPr>
              <w:t>land</w:t>
            </w:r>
            <w:r w:rsidR="001F7AC2">
              <w:rPr>
                <w:rFonts w:ascii="Arial" w:hAnsi="Arial" w:cs="Arial"/>
                <w:noProof/>
                <w:sz w:val="20"/>
                <w:szCs w:val="20"/>
                <w:lang w:val="en"/>
              </w:rPr>
              <w:t xml:space="preserve">   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4"/>
          </w:p>
          <w:p w14:paraId="457BEB7A" w14:textId="5B75B9F7" w:rsidR="002E1964" w:rsidRPr="008D0075" w:rsidRDefault="002E1964" w:rsidP="00E20EC2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1F7AC2">
              <w:rPr>
                <w:rFonts w:ascii="Arial" w:hAnsi="Arial" w:cs="Arial"/>
                <w:sz w:val="20"/>
                <w:szCs w:val="20"/>
                <w:lang w:val="en"/>
              </w:rPr>
              <w:t xml:space="preserve">I have undertaken this type of work for ___________ (number) of years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5"/>
          </w:p>
          <w:p w14:paraId="323117AB" w14:textId="58958478" w:rsidR="009E631F" w:rsidRPr="009E631F" w:rsidRDefault="002E1964" w:rsidP="00196781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9E631F">
              <w:rPr>
                <w:rFonts w:ascii="Arial" w:hAnsi="Arial" w:cs="Arial"/>
                <w:sz w:val="20"/>
                <w:szCs w:val="20"/>
                <w:lang w:val="en"/>
              </w:rPr>
              <w:t>The name of my regist</w:t>
            </w:r>
            <w:r w:rsidR="00101B4C">
              <w:rPr>
                <w:rFonts w:ascii="Arial" w:hAnsi="Arial" w:cs="Arial"/>
                <w:sz w:val="20"/>
                <w:szCs w:val="20"/>
                <w:lang w:val="en"/>
              </w:rPr>
              <w:t>er</w:t>
            </w:r>
            <w:r w:rsidR="009E631F">
              <w:rPr>
                <w:rFonts w:ascii="Arial" w:hAnsi="Arial" w:cs="Arial"/>
                <w:sz w:val="20"/>
                <w:szCs w:val="20"/>
                <w:lang w:val="en"/>
              </w:rPr>
              <w:t xml:space="preserve">ed business is                                                  </w:t>
            </w:r>
          </w:p>
          <w:p w14:paraId="7BA80A0E" w14:textId="77777777" w:rsidR="009E631F" w:rsidRDefault="009E631F" w:rsidP="009E63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4DF6816" w14:textId="77777777" w:rsidR="009E631F" w:rsidRDefault="009E631F" w:rsidP="009E63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1A134D64" w14:textId="77777777" w:rsidR="00A14A8C" w:rsidRDefault="009E631F" w:rsidP="009E63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5.   The address of my business is </w:t>
            </w:r>
          </w:p>
          <w:p w14:paraId="1330935A" w14:textId="77777777" w:rsidR="00A14A8C" w:rsidRDefault="00A14A8C" w:rsidP="009E63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6. I perform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folliowing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types of tasks in my job role (provide a list)</w:t>
            </w:r>
          </w:p>
          <w:p w14:paraId="4B62F230" w14:textId="3E8C7AC5" w:rsidR="00A14A8C" w:rsidRDefault="00A14A8C" w:rsidP="009E63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  a.</w:t>
            </w:r>
          </w:p>
          <w:p w14:paraId="1A2FA905" w14:textId="77777777" w:rsidR="00A14A8C" w:rsidRDefault="00A14A8C" w:rsidP="009E63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  b.</w:t>
            </w:r>
          </w:p>
          <w:p w14:paraId="77C3BBA2" w14:textId="16AD5CFB" w:rsidR="002E1964" w:rsidRPr="00126150" w:rsidRDefault="00A14A8C" w:rsidP="009E631F">
            <w:pPr>
              <w:spacing w:before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  c.</w:t>
            </w:r>
            <w:r w:rsidR="002E1964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</w:tc>
      </w:tr>
      <w:tr w:rsidR="002E1964" w:rsidRPr="007D7F1F" w14:paraId="164CA890" w14:textId="77777777" w:rsidTr="7CBF5526">
        <w:trPr>
          <w:gridBefore w:val="1"/>
        </w:trPr>
        <w:tc>
          <w:tcPr>
            <w:tcW w:w="1706" w:type="dxa"/>
          </w:tcPr>
          <w:p w14:paraId="0EF1D5B2" w14:textId="727A0F53" w:rsidR="002E1964" w:rsidRPr="007D7F1F" w:rsidRDefault="002E1964" w:rsidP="00CC2ECF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Set out matter/s to be declared in numbered paragraphs.</w:t>
            </w:r>
          </w:p>
        </w:tc>
        <w:tc>
          <w:tcPr>
            <w:tcW w:w="8813" w:type="dxa"/>
            <w:gridSpan w:val="3"/>
          </w:tcPr>
          <w:p w14:paraId="7A186E4E" w14:textId="0F3C36F9" w:rsidR="002E1964" w:rsidRPr="007C51E2" w:rsidRDefault="002E1964" w:rsidP="0019678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196781" w:rsidRPr="007D7F1F" w14:paraId="6BB922BA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</w:tcPr>
          <w:p w14:paraId="15EB6A77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bottom w:val="single" w:sz="12" w:space="0" w:color="auto"/>
            </w:tcBorders>
          </w:tcPr>
          <w:p w14:paraId="2E562C05" w14:textId="77777777" w:rsidR="0092040A" w:rsidRPr="007D7F1F" w:rsidRDefault="0092040A" w:rsidP="00EC6B83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3601C05" w14:textId="3179F26E" w:rsidR="00196781" w:rsidRPr="007D7F1F" w:rsidRDefault="00196781" w:rsidP="00EC6B83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and I make this solemn declaration conscientiously believing the same to be true and by virtue of the provisions of the </w:t>
            </w:r>
            <w:r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Oaths Act 1867</w:t>
            </w: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55042A0B" w14:textId="77777777" w:rsidR="0092040A" w:rsidRPr="007D7F1F" w:rsidRDefault="0092040A" w:rsidP="0092040A">
            <w:pPr>
              <w:jc w:val="both"/>
              <w:rPr>
                <w:rFonts w:ascii="MS Gothic" w:eastAsia="MS Gothic" w:hAnsi="MS Gothic" w:cs="Arial"/>
                <w:sz w:val="20"/>
                <w:szCs w:val="20"/>
                <w:lang w:val="en"/>
              </w:rPr>
            </w:pPr>
          </w:p>
          <w:p w14:paraId="236BCC86" w14:textId="6C8929EB" w:rsidR="0092040A" w:rsidRPr="007D7F1F" w:rsidRDefault="00000000" w:rsidP="0092040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20034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3D9" w:rsidRPr="7CBF552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gramStart"/>
            <w:r w:rsidR="009C1BCF" w:rsidRPr="7CBF5526">
              <w:rPr>
                <w:rFonts w:ascii="Arial" w:hAnsi="Arial" w:cs="Arial"/>
                <w:sz w:val="20"/>
                <w:szCs w:val="20"/>
                <w:lang w:val="en-US"/>
              </w:rPr>
              <w:t>If completing</w:t>
            </w:r>
            <w:proofErr w:type="gramEnd"/>
            <w:r w:rsidR="009C1BCF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this declaration and you need more space, please a</w:t>
            </w:r>
            <w:r w:rsidR="0092040A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ttach any additional pages to this form and </w:t>
            </w:r>
            <w:r w:rsidR="00B17A45" w:rsidRPr="7CBF5526">
              <w:rPr>
                <w:rFonts w:ascii="Arial" w:hAnsi="Arial" w:cs="Arial"/>
                <w:sz w:val="20"/>
                <w:szCs w:val="20"/>
                <w:lang w:val="en-US"/>
              </w:rPr>
              <w:t>tick</w:t>
            </w:r>
            <w:r w:rsidR="0092040A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the box to indicate that additional pages are attached</w:t>
            </w:r>
            <w:r w:rsidR="00223A9B" w:rsidRPr="7CBF552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91F958E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196781" w:rsidRPr="007D7F1F" w14:paraId="157209D5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tcBorders>
              <w:right w:val="single" w:sz="12" w:space="0" w:color="auto"/>
            </w:tcBorders>
          </w:tcPr>
          <w:p w14:paraId="387637FA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4E35C8" w14:textId="3823A9A2" w:rsidR="00F553B9" w:rsidRPr="007D7F1F" w:rsidRDefault="00F553B9" w:rsidP="00E501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contents of this statutory declaration are true, except where they are stated </w:t>
            </w:r>
            <w:proofErr w:type="gramStart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on the basis of</w:t>
            </w:r>
            <w:proofErr w:type="gramEnd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information and belief, in which case they are true to the best of my</w:t>
            </w:r>
            <w:r w:rsidR="00446B99"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knowledge.</w:t>
            </w:r>
            <w:r w:rsidR="00FB64F3"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 understand that a person who makes a declaration that the person knows is false in a material </w:t>
            </w:r>
            <w:proofErr w:type="gramStart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particular commits</w:t>
            </w:r>
            <w:proofErr w:type="gramEnd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 offence.</w:t>
            </w:r>
          </w:p>
        </w:tc>
      </w:tr>
      <w:tr w:rsidR="004509FF" w:rsidRPr="007D7F1F" w14:paraId="03EEBE8B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</w:tcPr>
          <w:p w14:paraId="32BCD613" w14:textId="77777777" w:rsidR="004509FF" w:rsidRPr="007D7F1F" w:rsidRDefault="004509FF" w:rsidP="00CC2ECF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single" w:sz="12" w:space="0" w:color="auto"/>
            </w:tcBorders>
          </w:tcPr>
          <w:p w14:paraId="7125E3F2" w14:textId="77777777" w:rsidR="004509FF" w:rsidRPr="007D7F1F" w:rsidRDefault="004509FF" w:rsidP="004509F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I state that:</w:t>
            </w:r>
          </w:p>
          <w:p w14:paraId="55A6B532" w14:textId="1FF56C73" w:rsidR="004509FF" w:rsidRPr="007D7F1F" w:rsidRDefault="00000000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45794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4C2" w:rsidRPr="007D7F1F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4509F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declaration was made in the form of an electronic document </w:t>
            </w:r>
            <w:r w:rsidR="004509FF" w:rsidRPr="007D7F1F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2"/>
            </w:r>
          </w:p>
          <w:p w14:paraId="778229C9" w14:textId="523EF479" w:rsidR="004509FF" w:rsidRPr="007D7F1F" w:rsidRDefault="00000000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4715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C40" w:rsidRPr="007D7F1F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4509F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declaration was electronically signed </w:t>
            </w:r>
            <w:r w:rsidR="004509FF" w:rsidRPr="007D7F1F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3"/>
            </w:r>
          </w:p>
          <w:p w14:paraId="5789F011" w14:textId="64AEA5E1" w:rsidR="004509FF" w:rsidRPr="007D7F1F" w:rsidRDefault="00000000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4792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8BF" w:rsidRPr="7CBF552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09FF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This declaration was made, signed and witnessed under part 6A of the </w:t>
            </w:r>
            <w:r w:rsidR="004509FF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>Oaths Act 186</w:t>
            </w:r>
            <w:r w:rsidR="00DC12CD">
              <w:rPr>
                <w:rFonts w:ascii="Arial" w:hAnsi="Arial" w:cs="Arial"/>
                <w:i/>
                <w:sz w:val="20"/>
                <w:szCs w:val="20"/>
                <w:lang w:val="en-US"/>
              </w:rPr>
              <w:t>7</w:t>
            </w:r>
            <w:r w:rsidR="004509FF" w:rsidRPr="7CBF5526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4"/>
            </w:r>
          </w:p>
          <w:p w14:paraId="61CB9351" w14:textId="75791EEF" w:rsidR="004509FF" w:rsidRPr="007D7F1F" w:rsidRDefault="004509FF" w:rsidP="004509FF">
            <w:pPr>
              <w:spacing w:before="60"/>
              <w:jc w:val="both"/>
              <w:rPr>
                <w:rFonts w:ascii="Arial" w:hAnsi="Arial" w:cs="Arial"/>
                <w:i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(</w:t>
            </w:r>
            <w:r w:rsidR="00B17A45"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tick</w:t>
            </w: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 xml:space="preserve"> </w:t>
            </w:r>
            <w:r w:rsidR="0092040A"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 xml:space="preserve">if </w:t>
            </w: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applicable)</w:t>
            </w:r>
          </w:p>
          <w:p w14:paraId="2A972838" w14:textId="77777777" w:rsidR="004509FF" w:rsidRPr="007D7F1F" w:rsidRDefault="004509FF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196781" w:rsidRPr="007D7F1F" w14:paraId="3E06DD0A" w14:textId="77777777" w:rsidTr="00EC3A07">
        <w:trPr>
          <w:gridAfter w:val="1"/>
          <w:wAfter w:w="1139" w:type="dxa"/>
          <w:cantSplit/>
          <w:trHeight w:val="2397"/>
        </w:trPr>
        <w:tc>
          <w:tcPr>
            <w:tcW w:w="1706" w:type="dxa"/>
            <w:gridSpan w:val="2"/>
            <w:tcBorders>
              <w:bottom w:val="nil"/>
            </w:tcBorders>
          </w:tcPr>
          <w:p w14:paraId="7C476A46" w14:textId="20BC3EEB" w:rsidR="00045B41" w:rsidRPr="007D7F1F" w:rsidRDefault="00CA4F6D" w:rsidP="009D6068">
            <w:pPr>
              <w:spacing w:after="12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lastRenderedPageBreak/>
              <w:t>Full name and signature of person making the declaration</w:t>
            </w:r>
            <w:r w:rsidR="00045B4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.</w:t>
            </w:r>
            <w:r w:rsidR="00C717E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proofErr w:type="gramStart"/>
            <w:r w:rsidR="00045B4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If using</w:t>
            </w:r>
            <w:proofErr w:type="gramEnd"/>
            <w:r w:rsidR="00045B4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a substitute signatory,</w:t>
            </w:r>
            <w:r w:rsidR="00BD3702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only insert the name of</w:t>
            </w:r>
            <w:r w:rsidR="00C717E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="00003BC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signatory</w:t>
            </w:r>
            <w:r w:rsidR="009D6068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, leave the signature of </w:t>
            </w:r>
            <w:r w:rsidR="000C6E96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signatory</w:t>
            </w:r>
            <w:r w:rsidR="009D6068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panel </w:t>
            </w:r>
            <w:r w:rsidR="0078230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blank, and</w:t>
            </w:r>
            <w:r w:rsidR="00CC2ECF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complete the next section.</w:t>
            </w:r>
          </w:p>
          <w:p w14:paraId="52EFF17E" w14:textId="073B23D1" w:rsidR="009D6068" w:rsidRPr="007D7F1F" w:rsidRDefault="009D6068" w:rsidP="009D6068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5A1042B1" w14:textId="77777777" w:rsidR="00196781" w:rsidRPr="007D7F1F" w:rsidRDefault="00196781" w:rsidP="00EC6B8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sz w:val="20"/>
                <w:szCs w:val="20"/>
                <w:lang w:val="en" w:eastAsia="en-AU"/>
              </w:rPr>
              <w:t>DECLARED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by </w:t>
            </w:r>
          </w:p>
          <w:p w14:paraId="48A1CBC8" w14:textId="77777777" w:rsidR="00196781" w:rsidRPr="007D7F1F" w:rsidRDefault="00196781" w:rsidP="00446B99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 w:eastAsia="en-AU"/>
              </w:rPr>
            </w:pPr>
          </w:p>
          <w:p w14:paraId="165AFC48" w14:textId="46483AD2" w:rsidR="00651B3B" w:rsidRPr="009B42E2" w:rsidRDefault="00586697" w:rsidP="00EC6B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9B42E2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13E9D4C0" w14:textId="69950E85" w:rsidR="00196781" w:rsidRPr="007D7F1F" w:rsidRDefault="00196781" w:rsidP="00EC6B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[full name of </w:t>
            </w:r>
            <w:r w:rsidR="009A70BA"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signatory</w:t>
            </w: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] </w:t>
            </w:r>
          </w:p>
          <w:p w14:paraId="017FEF5D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  <w:p w14:paraId="192401D0" w14:textId="77777777" w:rsidR="00897195" w:rsidRPr="007D7F1F" w:rsidRDefault="00897195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</w:p>
          <w:p w14:paraId="41035CD7" w14:textId="528D7824" w:rsidR="00B67AF3" w:rsidRDefault="00732F3E" w:rsidP="00B67AF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B67AF3"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50F04B43" w14:textId="54E3DD65" w:rsidR="00897195" w:rsidRPr="007D7F1F" w:rsidRDefault="00897195" w:rsidP="00BC03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[insert place where </w:t>
            </w:r>
            <w:r w:rsidR="009A70BA" w:rsidRPr="7CBF5526">
              <w:rPr>
                <w:rFonts w:ascii="Arial" w:hAnsi="Arial" w:cs="Arial"/>
                <w:sz w:val="20"/>
                <w:szCs w:val="20"/>
                <w:lang w:val="en-US"/>
              </w:rPr>
              <w:t>signatory is located</w:t>
            </w: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14:paraId="403DF948" w14:textId="77777777" w:rsidR="00897195" w:rsidRPr="007D7F1F" w:rsidRDefault="00897195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</w:p>
          <w:p w14:paraId="0C937A62" w14:textId="2491140D" w:rsidR="00191908" w:rsidRPr="007D7F1F" w:rsidRDefault="00BC03A4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(If applicable)</w:t>
            </w:r>
          </w:p>
        </w:tc>
        <w:tc>
          <w:tcPr>
            <w:tcW w:w="4419" w:type="dxa"/>
            <w:tcBorders>
              <w:bottom w:val="nil"/>
            </w:tcBorders>
          </w:tcPr>
          <w:p w14:paraId="10CAB0A9" w14:textId="77777777" w:rsidR="00196781" w:rsidRPr="007D7F1F" w:rsidRDefault="0019678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405E1607" w14:textId="77777777" w:rsidR="00196781" w:rsidRPr="007D7F1F" w:rsidRDefault="0019678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47FE906" w14:textId="0B9EEDBC" w:rsidR="00196781" w:rsidRPr="00732F3E" w:rsidRDefault="00732F3E" w:rsidP="00446B9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u w:val="single"/>
                <w:lang w:val="en"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32A1EA1B" w14:textId="3C8CA1A8" w:rsidR="00196781" w:rsidRPr="007D7F1F" w:rsidRDefault="0019678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[signature of </w:t>
            </w:r>
            <w:r w:rsidR="009A70BA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signatory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]</w:t>
            </w:r>
          </w:p>
          <w:p w14:paraId="51FBCA8E" w14:textId="77777777" w:rsidR="00897195" w:rsidRPr="007D7F1F" w:rsidRDefault="00897195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1C68C8E" w14:textId="77777777" w:rsidR="00897195" w:rsidRPr="007D7F1F" w:rsidRDefault="00897195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212EC8DE" w14:textId="6FDDF07B" w:rsidR="00897195" w:rsidRPr="007D7F1F" w:rsidRDefault="00897195" w:rsidP="00BB7409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                    </w: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6A1B8D41" w14:textId="123A7D7D" w:rsidR="00897195" w:rsidRPr="007D7F1F" w:rsidRDefault="00897195" w:rsidP="00897195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                                       [date]</w:t>
            </w:r>
          </w:p>
        </w:tc>
      </w:tr>
      <w:tr w:rsidR="00196781" w:rsidRPr="007D7F1F" w14:paraId="1AD73113" w14:textId="77777777" w:rsidTr="000359C7">
        <w:trPr>
          <w:gridAfter w:val="1"/>
          <w:wAfter w:w="1139" w:type="dxa"/>
          <w:cantSplit/>
          <w:trHeight w:val="70"/>
        </w:trPr>
        <w:tc>
          <w:tcPr>
            <w:tcW w:w="1706" w:type="dxa"/>
            <w:gridSpan w:val="2"/>
            <w:tcBorders>
              <w:top w:val="nil"/>
              <w:bottom w:val="nil"/>
            </w:tcBorders>
          </w:tcPr>
          <w:p w14:paraId="1C0FC0AF" w14:textId="3BAEDF9D" w:rsidR="00196781" w:rsidRPr="007D7F1F" w:rsidRDefault="00045B41" w:rsidP="00174843">
            <w:pPr>
              <w:spacing w:before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Full name and signature of substitute signatory</w:t>
            </w:r>
          </w:p>
          <w:p w14:paraId="5BED6348" w14:textId="4CAD081E" w:rsidR="00045B41" w:rsidRPr="007D7F1F" w:rsidRDefault="00045B41" w:rsidP="00CA4F6D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(cross out if not applicable)</w:t>
            </w:r>
            <w:r w:rsidR="00C717E1"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.</w:t>
            </w:r>
          </w:p>
          <w:p w14:paraId="285AAE16" w14:textId="70C69303" w:rsidR="00045B41" w:rsidRPr="007D7F1F" w:rsidRDefault="00045B41" w:rsidP="00C717E1">
            <w:pPr>
              <w:spacing w:before="4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Refer to the </w:t>
            </w:r>
            <w:r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Fact Sheet</w:t>
            </w:r>
            <w:r w:rsidR="00003BC1"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-</w:t>
            </w:r>
            <w:r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Who can sign a statutory declaration or affidavit as a substitute signatory</w:t>
            </w:r>
            <w:r w:rsidR="0073028F"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5BDBD86" w14:textId="77777777" w:rsidR="00196781" w:rsidRPr="007D7F1F" w:rsidRDefault="00196781" w:rsidP="0017484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Signed for and at the direction of the </w:t>
            </w:r>
          </w:p>
          <w:p w14:paraId="1B1C8E15" w14:textId="7A227C86" w:rsidR="00196781" w:rsidRPr="007D7F1F" w:rsidRDefault="009A70BA" w:rsidP="00EC6B8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signatory </w:t>
            </w:r>
            <w:r w:rsidR="00196781"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>by</w:t>
            </w:r>
          </w:p>
          <w:p w14:paraId="31836B49" w14:textId="77777777" w:rsidR="00196781" w:rsidRPr="007D7F1F" w:rsidRDefault="00196781" w:rsidP="00446B9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1ACE38E9" w14:textId="76566C64" w:rsidR="00651B3B" w:rsidRDefault="00732F3E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</w:p>
          <w:p w14:paraId="574C5780" w14:textId="43CC971E" w:rsidR="00196781" w:rsidRPr="007D7F1F" w:rsidRDefault="00196781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[full name of substitute signatory]</w:t>
            </w:r>
          </w:p>
          <w:p w14:paraId="05D4B0DE" w14:textId="77777777" w:rsidR="00191908" w:rsidRPr="007D7F1F" w:rsidRDefault="00191908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152AF8ED" w14:textId="26C59AE9" w:rsidR="00191908" w:rsidRPr="007D7F1F" w:rsidRDefault="00191908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14:paraId="1E141B6E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65A61222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4302A17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54754B12" w14:textId="77777777" w:rsidR="00651B3B" w:rsidRDefault="00651B3B" w:rsidP="00EC6B83">
            <w:pPr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48A9927D" w14:textId="5E652763" w:rsidR="00651B3B" w:rsidRDefault="00732F3E" w:rsidP="00EC6B83">
            <w:pPr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63CFC299" w14:textId="6AC2A7BB" w:rsidR="00196781" w:rsidRPr="007D7F1F" w:rsidRDefault="00045B4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[signature of substitute signatory]</w:t>
            </w:r>
          </w:p>
          <w:p w14:paraId="483E5888" w14:textId="38DB0D33" w:rsidR="00196781" w:rsidRPr="007D7F1F" w:rsidRDefault="00196781" w:rsidP="00CA4F6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243F48" w:rsidRPr="007D7F1F" w14:paraId="7002CAD9" w14:textId="77777777" w:rsidTr="000359C7">
        <w:trPr>
          <w:gridAfter w:val="1"/>
          <w:wAfter w:w="1139" w:type="dxa"/>
          <w:cantSplit/>
        </w:trPr>
        <w:tc>
          <w:tcPr>
            <w:tcW w:w="1706" w:type="dxa"/>
            <w:gridSpan w:val="2"/>
            <w:tcBorders>
              <w:top w:val="nil"/>
              <w:bottom w:val="nil"/>
            </w:tcBorders>
          </w:tcPr>
          <w:p w14:paraId="3837AFE1" w14:textId="2E6DB6C9" w:rsidR="00243F48" w:rsidRDefault="00243F48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209F704" w14:textId="13561E8F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69DF2013" w14:textId="2FDE67B9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23DF07D" w14:textId="1D3F9B71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2C3B0217" w14:textId="77777777" w:rsidR="009B42E2" w:rsidRPr="007D7F1F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B631B96" w14:textId="0D02CB89" w:rsidR="00243F48" w:rsidRPr="007D7F1F" w:rsidRDefault="00243F48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Substitute signatory to include additional information if directed over AV link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Refer to the</w:t>
            </w:r>
            <w:r w:rsidR="0073028F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DF74E5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F74E5" w:rsidRPr="007D7F1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"/>
              </w:rPr>
              <w:t>Who can sign a statutory declaration or affidavit as a substitute signatory.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42622F5" w14:textId="77777777" w:rsidR="00243F48" w:rsidRPr="007D7F1F" w:rsidRDefault="00243F48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3617E633" w14:textId="6ECBF422" w:rsidR="00243F48" w:rsidRDefault="00243F48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2161BD01" w14:textId="3D9CA48F" w:rsidR="009B42E2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3D61C995" w14:textId="6B7F257A" w:rsidR="009B42E2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7CDBD0C" w14:textId="77777777" w:rsidR="009B42E2" w:rsidRPr="007D7F1F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6DFA3CBA" w14:textId="058CD004" w:rsidR="00651B3B" w:rsidRDefault="00DC12CD" w:rsidP="00243F48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77AA253F" w14:textId="6B59C57D" w:rsidR="00243F48" w:rsidRPr="007D7F1F" w:rsidRDefault="00243F48" w:rsidP="00243F48">
            <w:pP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[Australian legal practitioner/government legal officer/employee of the Public Trustee, as applicable]</w:t>
            </w:r>
            <w:r w:rsidRPr="007D7F1F">
              <w:rPr>
                <w:rStyle w:val="EndnoteReference"/>
                <w:rFonts w:ascii="Arial" w:hAnsi="Arial" w:cs="Arial"/>
                <w:sz w:val="20"/>
                <w:szCs w:val="20"/>
                <w:lang w:eastAsia="en-AU"/>
              </w:rPr>
              <w:endnoteReference w:id="5"/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14:paraId="5563C82A" w14:textId="77777777" w:rsidR="00243F48" w:rsidRPr="007D7F1F" w:rsidRDefault="00243F48" w:rsidP="00AC03C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CF328A" w:rsidRPr="007D7F1F" w14:paraId="7D30AD22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tcBorders>
              <w:right w:val="nil"/>
            </w:tcBorders>
          </w:tcPr>
          <w:p w14:paraId="15217AE2" w14:textId="77777777" w:rsidR="0073028F" w:rsidRPr="007D7F1F" w:rsidRDefault="0073028F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3B66D9FD" w14:textId="77777777" w:rsidR="0073028F" w:rsidRPr="007D7F1F" w:rsidRDefault="0073028F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78011AA" w14:textId="546B8985" w:rsidR="00CF328A" w:rsidRPr="007D7F1F" w:rsidRDefault="00CF328A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Insert date of signing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31D1E" w14:textId="74A5383B" w:rsidR="00CF328A" w:rsidRPr="007D7F1F" w:rsidRDefault="00CF328A" w:rsidP="00FC1FEB">
            <w:pPr>
              <w:spacing w:before="240" w:after="240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Declared on </w:t>
            </w:r>
            <w:r w:rsidR="00025457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bookmarkStart w:id="7" w:name="Text14"/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7"/>
            <w:r w:rsidR="000F117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>day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>month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year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</w:tc>
      </w:tr>
      <w:tr w:rsidR="00660635" w:rsidRPr="007D7F1F" w14:paraId="05C32312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</w:tcPr>
          <w:p w14:paraId="04A9E297" w14:textId="77777777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46680B1" w14:textId="77777777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7ACD3A19" w14:textId="77777777" w:rsidR="0073028F" w:rsidRPr="007D7F1F" w:rsidRDefault="0073028F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200AD9BE" w14:textId="3F46FA8C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Full name and signature of authorised witness.</w:t>
            </w:r>
            <w:r w:rsidR="000B0E84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Refer to the 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Who can witness a statutory declaration or affidavit in Queensland.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D8445D2" w14:textId="084CCB6B" w:rsidR="00660635" w:rsidRPr="007D7F1F" w:rsidRDefault="00660635" w:rsidP="006606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In the presence of:</w:t>
            </w:r>
            <w:r w:rsidRPr="007D7F1F" w:rsidDel="00D60BC4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 </w:t>
            </w:r>
          </w:p>
          <w:p w14:paraId="06778D17" w14:textId="77777777" w:rsidR="00660635" w:rsidRPr="007D7F1F" w:rsidRDefault="00660635" w:rsidP="00660635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</w:p>
          <w:p w14:paraId="034BEDC3" w14:textId="66F6E474" w:rsidR="00651B3B" w:rsidRDefault="00DC12CD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26A416D" w14:textId="74FC5CA3" w:rsidR="00660635" w:rsidRPr="007D7F1F" w:rsidRDefault="00660635" w:rsidP="006606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[full name of 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itness]</w:t>
            </w:r>
          </w:p>
          <w:p w14:paraId="5B500BFD" w14:textId="77777777" w:rsidR="00660635" w:rsidRPr="007D7F1F" w:rsidRDefault="00660635" w:rsidP="006606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215CCEB0" w14:textId="77777777" w:rsidR="00660635" w:rsidRPr="007D7F1F" w:rsidRDefault="00660635" w:rsidP="0066063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071F27C" w14:textId="77777777" w:rsidR="00660635" w:rsidRPr="007D7F1F" w:rsidRDefault="00660635" w:rsidP="00660635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4B61B7A3" w14:textId="77777777" w:rsidR="00651B3B" w:rsidRDefault="00651B3B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7E4A21B" w14:textId="2F10DFD8" w:rsidR="00651B3B" w:rsidRDefault="00DC12CD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1FF61FE0" w14:textId="553E40D2" w:rsidR="00660635" w:rsidRPr="007D7F1F" w:rsidRDefault="00660635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ab/>
              <w:t xml:space="preserve">[signature of </w:t>
            </w:r>
            <w:r w:rsidR="000359C7">
              <w:rPr>
                <w:rFonts w:ascii="Arial" w:hAnsi="Arial" w:cs="Arial"/>
                <w:sz w:val="20"/>
                <w:szCs w:val="20"/>
                <w:lang w:val="en"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itness]</w:t>
            </w:r>
          </w:p>
          <w:p w14:paraId="28E8CB11" w14:textId="77777777" w:rsidR="00660635" w:rsidRPr="007D7F1F" w:rsidRDefault="00660635" w:rsidP="0066063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660635" w:rsidRPr="007D7F1F" w14:paraId="7D4DA9E0" w14:textId="77777777" w:rsidTr="000359C7">
        <w:trPr>
          <w:gridAfter w:val="1"/>
          <w:wAfter w:w="1139" w:type="dxa"/>
          <w:cantSplit/>
        </w:trPr>
        <w:tc>
          <w:tcPr>
            <w:tcW w:w="1706" w:type="dxa"/>
            <w:gridSpan w:val="2"/>
          </w:tcPr>
          <w:p w14:paraId="75E6AF0E" w14:textId="77777777" w:rsidR="00660635" w:rsidRPr="007D7F1F" w:rsidRDefault="00660635" w:rsidP="00660635">
            <w:pPr>
              <w:pStyle w:val="EndnoteText"/>
              <w:spacing w:before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2A84D82" w14:textId="10BECAA4" w:rsidR="00660635" w:rsidRPr="007D7F1F" w:rsidRDefault="00660635" w:rsidP="00C07D76">
            <w:pPr>
              <w:pStyle w:val="EndnoteText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Qualification of witness (e.g lawyer, JP, Cdec, etc)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394" w:type="dxa"/>
          </w:tcPr>
          <w:p w14:paraId="284953C4" w14:textId="77777777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C547635" w14:textId="793408D4" w:rsidR="00651B3B" w:rsidRDefault="00DC12CD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B19A12E" w14:textId="5BAD8E0A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[type of 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itness]</w:t>
            </w:r>
          </w:p>
          <w:p w14:paraId="4678A612" w14:textId="4D3000E7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  <w:tc>
          <w:tcPr>
            <w:tcW w:w="4419" w:type="dxa"/>
          </w:tcPr>
          <w:p w14:paraId="7668466F" w14:textId="77777777" w:rsidR="00842784" w:rsidRPr="007D7F1F" w:rsidRDefault="00842784" w:rsidP="00842784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66352B5" w14:textId="588C5BC9" w:rsidR="007F624F" w:rsidRPr="007D7F1F" w:rsidRDefault="00DC12CD" w:rsidP="00DC12CD">
            <w:pPr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day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month</w:t>
            </w:r>
            <w:r w:rsidR="00025457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year</w:t>
            </w:r>
          </w:p>
          <w:p w14:paraId="5B68E456" w14:textId="63282A46" w:rsidR="007F624F" w:rsidRPr="007D7F1F" w:rsidRDefault="007F624F" w:rsidP="007F624F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ab/>
            </w:r>
            <w:r w:rsidR="00842784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[date]</w:t>
            </w:r>
          </w:p>
          <w:p w14:paraId="1D87C999" w14:textId="77777777" w:rsidR="00660635" w:rsidRPr="007D7F1F" w:rsidRDefault="00660635" w:rsidP="00660635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660635" w:rsidRPr="007D7F1F" w14:paraId="3EB4BB8B" w14:textId="77777777" w:rsidTr="000359C7">
        <w:trPr>
          <w:gridAfter w:val="1"/>
          <w:wAfter w:w="1139" w:type="dxa"/>
          <w:cantSplit/>
          <w:trHeight w:val="1830"/>
        </w:trPr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14:paraId="152C368E" w14:textId="77777777" w:rsidR="00660635" w:rsidRPr="007D7F1F" w:rsidRDefault="0066063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410F7F0" w14:textId="77777777" w:rsidR="00660635" w:rsidRPr="007D7F1F" w:rsidRDefault="0066063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F199114" w14:textId="2106940B" w:rsidR="00660635" w:rsidRDefault="00660635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Witness </w:t>
            </w:r>
            <w:r w:rsidR="009D6068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must </w:t>
            </w:r>
            <w:r w:rsidR="007D318B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include additional information under section 13E of the Oaths Act</w:t>
            </w:r>
            <w:r w:rsidR="004F0A43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1867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Refer to the</w:t>
            </w:r>
            <w:r w:rsidR="007D318B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7D318B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2C4487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1042D9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Witness </w:t>
            </w:r>
            <w:r w:rsidR="002C4487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i</w:t>
            </w:r>
            <w:r w:rsidR="001042D9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nformation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for statutory declarations or affidavits</w:t>
            </w:r>
            <w:r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.</w:t>
            </w:r>
          </w:p>
          <w:p w14:paraId="2EED07BF" w14:textId="39B1BD7F" w:rsidR="001369D5" w:rsidRDefault="001369D5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72BF86DA" w14:textId="38A5519B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39387D41" w14:textId="4729E734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0280498A" w14:textId="0E91D60E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0BCD7CEE" w14:textId="77777777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7A8B905D" w14:textId="62DF6330" w:rsidR="001369D5" w:rsidRPr="007D7F1F" w:rsidRDefault="001369D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B27C02" w14:textId="77777777" w:rsidR="00BC03A4" w:rsidRPr="007D7F1F" w:rsidRDefault="00BC03A4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E3E04B2" w14:textId="286AD0EC" w:rsidR="00651B3B" w:rsidRDefault="00DC12CD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651B3B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666D2DD" w14:textId="23D31686" w:rsidR="00660635" w:rsidRPr="007D7F1F" w:rsidRDefault="00660635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[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itness’s place of employment /</w:t>
            </w:r>
          </w:p>
          <w:p w14:paraId="1D0834DD" w14:textId="77777777" w:rsidR="00660635" w:rsidRPr="007D7F1F" w:rsidRDefault="00660635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employment address / home address / telephone number / email address</w:t>
            </w:r>
            <w:r w:rsidR="000C6E96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47324" w:rsidRPr="007D7F1F">
              <w:rPr>
                <w:rFonts w:ascii="Arial" w:hAnsi="Arial" w:cs="Arial"/>
                <w:sz w:val="20"/>
                <w:szCs w:val="20"/>
                <w:lang w:eastAsia="en-AU"/>
              </w:rPr>
              <w:t>/ law practice</w:t>
            </w:r>
            <w:r w:rsidR="007D318B" w:rsidRPr="007D7F1F">
              <w:rPr>
                <w:rFonts w:ascii="Arial" w:hAnsi="Arial" w:cs="Arial"/>
                <w:sz w:val="20"/>
                <w:szCs w:val="20"/>
                <w:lang w:eastAsia="en-AU"/>
              </w:rPr>
              <w:t>, as applicable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]</w:t>
            </w:r>
            <w:r w:rsidR="00547324" w:rsidRPr="007D7F1F">
              <w:rPr>
                <w:rStyle w:val="EndnoteReference"/>
                <w:rFonts w:ascii="Arial" w:hAnsi="Arial" w:cs="Arial"/>
                <w:sz w:val="20"/>
                <w:szCs w:val="20"/>
                <w:lang w:eastAsia="en-AU"/>
              </w:rPr>
              <w:endnoteReference w:id="6"/>
            </w:r>
          </w:p>
          <w:p w14:paraId="6E9580E8" w14:textId="1694B94A" w:rsidR="00013617" w:rsidRPr="007D7F1F" w:rsidRDefault="00013617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2E3D24" w14:textId="61EF99A6" w:rsidR="00013617" w:rsidRPr="007D7F1F" w:rsidRDefault="00013617" w:rsidP="00660635">
            <w:pP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23EC6393" w14:textId="3174EDCA" w:rsidR="00660635" w:rsidRPr="007D7F1F" w:rsidRDefault="00FE4F38" w:rsidP="00FE4F38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</w:t>
            </w:r>
            <w:r w:rsidR="000359C7">
              <w:rPr>
                <w:rFonts w:ascii="Arial" w:hAnsi="Arial" w:cs="Arial"/>
                <w:sz w:val="20"/>
                <w:szCs w:val="20"/>
                <w:lang w:val="en" w:eastAsia="en-AU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en" w:eastAsia="en-AU"/>
              </w:rPr>
              <w:t>itness seal of office, if applicable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]</w:t>
            </w:r>
          </w:p>
        </w:tc>
      </w:tr>
      <w:tr w:rsidR="002D7AFD" w:rsidRPr="007D7F1F" w14:paraId="0A20C194" w14:textId="77777777" w:rsidTr="00654308">
        <w:trPr>
          <w:gridAfter w:val="1"/>
          <w:wAfter w:w="1139" w:type="dxa"/>
          <w:trHeight w:val="1830"/>
        </w:trPr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B07C82" w14:textId="5591F19D" w:rsidR="002D7AFD" w:rsidRPr="004E503D" w:rsidRDefault="00FD3877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E503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lastRenderedPageBreak/>
              <w:t>Special</w:t>
            </w:r>
            <w:r w:rsidR="002D7AFD" w:rsidRPr="004E503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witness</w:t>
            </w:r>
          </w:p>
          <w:p w14:paraId="26A3D9BD" w14:textId="059B85D6" w:rsidR="002D7AFD" w:rsidRPr="00187B30" w:rsidRDefault="00187B30" w:rsidP="00FD3877">
            <w:pPr>
              <w:pStyle w:val="EndnoteText"/>
              <w:spacing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87B30"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  <w:t>If this form has been electronically signed or witnessed over AV link, the special witness must declare which of the following apply to the witnessing of this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  <w:t xml:space="preserve"> form.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31F88E" w14:textId="4EBD67FF" w:rsidR="002D7AFD" w:rsidRPr="007D7F1F" w:rsidRDefault="00000000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581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191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I am a special witness under the </w:t>
            </w:r>
            <w:r w:rsidR="002D7AFD"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Oaths Act 1867</w:t>
            </w:r>
          </w:p>
          <w:p w14:paraId="711931DB" w14:textId="77777777" w:rsidR="002D7AFD" w:rsidRPr="007D7F1F" w:rsidRDefault="002D7AFD" w:rsidP="00426C85">
            <w:pPr>
              <w:ind w:left="788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(see section 12 of the Oaths Act 1867)</w:t>
            </w:r>
          </w:p>
          <w:p w14:paraId="6E9A8954" w14:textId="41AC119C" w:rsidR="002D7AFD" w:rsidRPr="007D7F1F" w:rsidRDefault="00000000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8314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533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document was made in the form of an electronic document </w:t>
            </w:r>
            <w:r w:rsidR="002D7AFD" w:rsidRPr="007D7F1F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7"/>
            </w:r>
          </w:p>
          <w:p w14:paraId="39935593" w14:textId="775F6A8E" w:rsidR="002D7AFD" w:rsidRPr="007D7F1F" w:rsidRDefault="00000000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74576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05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I electronically signed this document </w:t>
            </w:r>
            <w:r w:rsidR="002D7AFD" w:rsidRPr="7CBF5526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8"/>
            </w:r>
          </w:p>
          <w:p w14:paraId="15436AE6" w14:textId="77777777" w:rsidR="009D6605" w:rsidRDefault="00000000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75177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C85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>This statutory declaration was made, signed and witnessed under part 6A of the</w:t>
            </w:r>
            <w:r w:rsidR="00E105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7E893E" w14:textId="5F76D280" w:rsidR="009D6605" w:rsidRDefault="00426C85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9D66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D7AFD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>Oaths Act 1867</w:t>
            </w:r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– I understand the requirements for witnessing a document by</w:t>
            </w:r>
          </w:p>
          <w:p w14:paraId="6446BE31" w14:textId="127CF95B" w:rsidR="002D7AFD" w:rsidRPr="007D7F1F" w:rsidRDefault="009D6605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</w:t>
            </w:r>
            <w:r w:rsidR="00003BC1" w:rsidRPr="7CBF5526">
              <w:rPr>
                <w:rFonts w:ascii="Arial" w:hAnsi="Arial" w:cs="Arial"/>
                <w:sz w:val="20"/>
                <w:szCs w:val="20"/>
                <w:lang w:val="en-US"/>
              </w:rPr>
              <w:t>AV</w:t>
            </w:r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link and have complied with those requirements</w:t>
            </w:r>
            <w:r w:rsidR="002D7AFD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D7AFD" w:rsidRPr="7CBF5526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9"/>
            </w:r>
          </w:p>
          <w:p w14:paraId="474701E6" w14:textId="77777777" w:rsidR="002D7AFD" w:rsidRPr="007D7F1F" w:rsidRDefault="002D7AFD" w:rsidP="00FE4F38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</w:tbl>
    <w:p w14:paraId="43AAB440" w14:textId="6BAC7FF2" w:rsidR="00AF128C" w:rsidRDefault="00AF128C" w:rsidP="00B653A7">
      <w:pPr>
        <w:spacing w:after="60"/>
        <w:rPr>
          <w:rFonts w:ascii="Arial" w:hAnsi="Arial" w:cs="Arial"/>
          <w:b/>
          <w:i/>
          <w:sz w:val="18"/>
          <w:szCs w:val="22"/>
          <w:lang w:val="en"/>
        </w:rPr>
      </w:pPr>
    </w:p>
    <w:p w14:paraId="23D145E2" w14:textId="77777777" w:rsidR="00FD3877" w:rsidRDefault="00FD3877" w:rsidP="00B653A7">
      <w:pPr>
        <w:spacing w:after="60"/>
        <w:rPr>
          <w:rFonts w:ascii="Arial" w:hAnsi="Arial" w:cs="Arial"/>
          <w:b/>
          <w:i/>
          <w:sz w:val="20"/>
          <w:szCs w:val="20"/>
          <w:lang w:val="en"/>
        </w:rPr>
      </w:pPr>
      <w:r>
        <w:rPr>
          <w:rFonts w:ascii="Arial" w:hAnsi="Arial" w:cs="Arial"/>
          <w:b/>
          <w:i/>
          <w:sz w:val="20"/>
          <w:szCs w:val="20"/>
          <w:lang w:val="en"/>
        </w:rPr>
        <w:br w:type="page"/>
      </w:r>
    </w:p>
    <w:p w14:paraId="45D41109" w14:textId="42AEAB10" w:rsidR="00B653A7" w:rsidRPr="007179B0" w:rsidRDefault="00B653A7" w:rsidP="00B653A7">
      <w:pPr>
        <w:spacing w:after="60"/>
        <w:rPr>
          <w:rFonts w:ascii="Arial" w:hAnsi="Arial" w:cs="Arial"/>
          <w:bCs/>
          <w:iCs/>
          <w:sz w:val="20"/>
          <w:szCs w:val="20"/>
          <w:lang w:eastAsia="en-AU"/>
        </w:rPr>
      </w:pPr>
      <w:r w:rsidRPr="007179B0">
        <w:rPr>
          <w:rFonts w:ascii="Arial" w:hAnsi="Arial" w:cs="Arial"/>
          <w:b/>
          <w:i/>
          <w:sz w:val="20"/>
          <w:szCs w:val="20"/>
          <w:lang w:val="en"/>
        </w:rPr>
        <w:lastRenderedPageBreak/>
        <w:t xml:space="preserve">The </w:t>
      </w:r>
      <w:proofErr w:type="gramStart"/>
      <w:r w:rsidR="00B67AF3">
        <w:rPr>
          <w:rFonts w:ascii="Arial" w:hAnsi="Arial" w:cs="Arial"/>
          <w:b/>
          <w:i/>
          <w:sz w:val="20"/>
          <w:szCs w:val="20"/>
          <w:lang w:val="en"/>
        </w:rPr>
        <w:t>end</w:t>
      </w:r>
      <w:r w:rsidRPr="007179B0">
        <w:rPr>
          <w:rFonts w:ascii="Arial" w:hAnsi="Arial" w:cs="Arial"/>
          <w:b/>
          <w:i/>
          <w:sz w:val="20"/>
          <w:szCs w:val="20"/>
          <w:lang w:val="en"/>
        </w:rPr>
        <w:t>notes</w:t>
      </w:r>
      <w:proofErr w:type="gramEnd"/>
      <w:r w:rsidRPr="007179B0">
        <w:rPr>
          <w:rFonts w:ascii="Arial" w:hAnsi="Arial" w:cs="Arial"/>
          <w:b/>
          <w:i/>
          <w:sz w:val="20"/>
          <w:szCs w:val="20"/>
          <w:lang w:val="en"/>
        </w:rPr>
        <w:t xml:space="preserve"> are to assist in the completion of the form</w:t>
      </w:r>
      <w:r w:rsidR="00F87A83" w:rsidRPr="007179B0">
        <w:rPr>
          <w:rFonts w:ascii="Arial" w:hAnsi="Arial" w:cs="Arial"/>
          <w:b/>
          <w:i/>
          <w:sz w:val="20"/>
          <w:szCs w:val="20"/>
          <w:lang w:val="en"/>
        </w:rPr>
        <w:t xml:space="preserve"> and </w:t>
      </w:r>
      <w:r w:rsidR="00AF128C" w:rsidRPr="007179B0">
        <w:rPr>
          <w:rFonts w:ascii="Arial" w:hAnsi="Arial" w:cs="Arial"/>
          <w:b/>
          <w:i/>
          <w:sz w:val="20"/>
          <w:szCs w:val="20"/>
          <w:lang w:val="en"/>
        </w:rPr>
        <w:t>do not need to be witnessed or submitted with your form</w:t>
      </w:r>
      <w:r w:rsidR="006110AE" w:rsidRPr="007179B0">
        <w:rPr>
          <w:rFonts w:ascii="Arial" w:hAnsi="Arial" w:cs="Arial"/>
          <w:b/>
          <w:i/>
          <w:sz w:val="20"/>
          <w:szCs w:val="20"/>
          <w:lang w:val="en"/>
        </w:rPr>
        <w:t>.</w:t>
      </w:r>
    </w:p>
    <w:p w14:paraId="201E89B9" w14:textId="4E963CC6" w:rsidR="00B653A7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p w14:paraId="74A6451A" w14:textId="29B5FA19" w:rsidR="00B653A7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p w14:paraId="45484A1A" w14:textId="77777777" w:rsidR="00B653A7" w:rsidRPr="00E13B00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sectPr w:rsidR="00B653A7" w:rsidRPr="00E13B00" w:rsidSect="002D7AFD">
      <w:footerReference w:type="default" r:id="rId12"/>
      <w:endnotePr>
        <w:numFmt w:val="decimal"/>
      </w:endnotePr>
      <w:type w:val="continuous"/>
      <w:pgSz w:w="11906" w:h="16838"/>
      <w:pgMar w:top="284" w:right="1133" w:bottom="0" w:left="1800" w:header="0" w:footer="1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7961" w14:textId="77777777" w:rsidR="007E1E31" w:rsidRDefault="007E1E31" w:rsidP="00C66778">
      <w:r>
        <w:separator/>
      </w:r>
    </w:p>
  </w:endnote>
  <w:endnote w:type="continuationSeparator" w:id="0">
    <w:p w14:paraId="685576FA" w14:textId="77777777" w:rsidR="007E1E31" w:rsidRDefault="007E1E31" w:rsidP="00C66778">
      <w:r>
        <w:continuationSeparator/>
      </w:r>
    </w:p>
  </w:endnote>
  <w:endnote w:type="continuationNotice" w:id="1">
    <w:p w14:paraId="02D80BCF" w14:textId="77777777" w:rsidR="007E1E31" w:rsidRDefault="007E1E31"/>
  </w:endnote>
  <w:endnote w:id="2">
    <w:p w14:paraId="59DF6DC8" w14:textId="13C3405E" w:rsidR="004509FF" w:rsidRPr="007179B0" w:rsidRDefault="004509FF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you electronically signed the document</w:t>
      </w:r>
      <w:r w:rsidR="00842784" w:rsidRPr="007179B0">
        <w:rPr>
          <w:rFonts w:ascii="Arial" w:hAnsi="Arial" w:cs="Arial"/>
          <w:sz w:val="20"/>
          <w:szCs w:val="20"/>
        </w:rPr>
        <w:t>,</w:t>
      </w:r>
      <w:r w:rsidRPr="007179B0">
        <w:rPr>
          <w:rFonts w:ascii="Arial" w:hAnsi="Arial" w:cs="Arial"/>
          <w:sz w:val="20"/>
          <w:szCs w:val="20"/>
        </w:rPr>
        <w:t xml:space="preserve"> or if you physically signed the document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 and then sent a scanned copy of that document to the witness.</w:t>
      </w:r>
    </w:p>
  </w:endnote>
  <w:endnote w:id="3">
    <w:p w14:paraId="6B8365F3" w14:textId="16EB39A9" w:rsidR="004509FF" w:rsidRPr="007179B0" w:rsidRDefault="004509FF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bookmarkStart w:id="6" w:name="_Hlk100664448"/>
      <w:r w:rsidR="00B17A45" w:rsidRPr="007179B0">
        <w:rPr>
          <w:rFonts w:ascii="Arial" w:hAnsi="Arial" w:cs="Arial"/>
          <w:sz w:val="20"/>
          <w:szCs w:val="20"/>
        </w:rPr>
        <w:t xml:space="preserve">Tick </w:t>
      </w:r>
      <w:r w:rsidRPr="007179B0">
        <w:rPr>
          <w:rFonts w:ascii="Arial" w:hAnsi="Arial" w:cs="Arial"/>
          <w:sz w:val="20"/>
          <w:szCs w:val="20"/>
        </w:rPr>
        <w:t xml:space="preserve">this box if you or your substitute signatory electronically signed the document using an accepted method under the </w:t>
      </w:r>
      <w:r w:rsidRPr="007179B0">
        <w:rPr>
          <w:rFonts w:ascii="Arial" w:hAnsi="Arial" w:cs="Arial"/>
          <w:i/>
          <w:iCs/>
          <w:sz w:val="20"/>
          <w:szCs w:val="20"/>
        </w:rPr>
        <w:t>Oaths Act 1867.</w:t>
      </w:r>
      <w:r w:rsidRPr="007179B0">
        <w:rPr>
          <w:rFonts w:ascii="Arial" w:hAnsi="Arial" w:cs="Arial"/>
          <w:sz w:val="20"/>
          <w:szCs w:val="20"/>
        </w:rPr>
        <w:t xml:space="preserve"> Do </w:t>
      </w:r>
      <w:r w:rsidRPr="007179B0">
        <w:rPr>
          <w:rFonts w:ascii="Arial" w:hAnsi="Arial" w:cs="Arial"/>
          <w:sz w:val="20"/>
          <w:szCs w:val="20"/>
          <w:u w:val="single"/>
        </w:rPr>
        <w:t>not</w:t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you signed the document on paper.</w:t>
      </w:r>
      <w:bookmarkEnd w:id="6"/>
    </w:p>
  </w:endnote>
  <w:endnote w:id="4">
    <w:p w14:paraId="2AEB0261" w14:textId="44890E45" w:rsidR="004509FF" w:rsidRPr="007179B0" w:rsidRDefault="004509FF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the document was made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link.</w:t>
      </w:r>
    </w:p>
  </w:endnote>
  <w:endnote w:id="5">
    <w:p w14:paraId="362CCDA2" w14:textId="15B98E95" w:rsidR="00243F48" w:rsidRPr="007179B0" w:rsidRDefault="00243F48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 xml:space="preserve">A person may be directed by AV link to sign a document for a signatory only if the person is: an Australian legal practitioner; or a government legal officer under the </w:t>
      </w:r>
      <w:r w:rsidR="00C64489" w:rsidRPr="007179B0">
        <w:rPr>
          <w:rStyle w:val="ui-provider"/>
          <w:rFonts w:ascii="Arial" w:hAnsi="Arial" w:cs="Arial"/>
          <w:i/>
          <w:iCs/>
          <w:sz w:val="20"/>
          <w:szCs w:val="20"/>
        </w:rPr>
        <w:t xml:space="preserve">Legal Profession Act 2007 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>(who is an Australian lawyer but not an Australian legal practitioner and witnesses documents in the course of the government work engaged in by the officer); or is an employee of the public trustee (</w:t>
      </w:r>
      <w:r w:rsidR="00BE1043" w:rsidRPr="007179B0">
        <w:rPr>
          <w:rStyle w:val="ui-provider"/>
          <w:rFonts w:ascii="Arial" w:hAnsi="Arial" w:cs="Arial"/>
          <w:sz w:val="20"/>
          <w:szCs w:val="20"/>
        </w:rPr>
        <w:t xml:space="preserve">s 31P, </w:t>
      </w:r>
      <w:r w:rsidR="00BE1043"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="00DD6208" w:rsidRPr="007179B0">
        <w:rPr>
          <w:rStyle w:val="ui-provider"/>
          <w:rFonts w:ascii="Arial" w:hAnsi="Arial" w:cs="Arial"/>
          <w:sz w:val="20"/>
          <w:szCs w:val="20"/>
        </w:rPr>
        <w:t>)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>.</w:t>
      </w:r>
    </w:p>
  </w:endnote>
  <w:endnote w:id="6">
    <w:p w14:paraId="63FF0FDF" w14:textId="0A9F9870" w:rsidR="00547324" w:rsidRPr="007179B0" w:rsidRDefault="00547324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Legal practitioners who witness this document as a special witness must include their law practice (</w:t>
      </w:r>
      <w:r w:rsidR="00BE1043" w:rsidRPr="007179B0">
        <w:rPr>
          <w:rFonts w:ascii="Arial" w:hAnsi="Arial" w:cs="Arial"/>
          <w:sz w:val="20"/>
          <w:szCs w:val="20"/>
        </w:rPr>
        <w:t xml:space="preserve">s 13E </w:t>
      </w:r>
      <w:r w:rsidR="00BE1043"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="00BE1043" w:rsidRPr="007179B0">
        <w:rPr>
          <w:rFonts w:ascii="Arial" w:hAnsi="Arial" w:cs="Arial"/>
          <w:sz w:val="20"/>
          <w:szCs w:val="20"/>
        </w:rPr>
        <w:t>).</w:t>
      </w:r>
    </w:p>
  </w:endnote>
  <w:endnote w:id="7">
    <w:p w14:paraId="2CE6D3AE" w14:textId="77777777" w:rsidR="002D7AFD" w:rsidRPr="007179B0" w:rsidRDefault="002D7AFD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you electronically signed the document or if you physically signed the document and sent a scanned copy of that document to the signatory.</w:t>
      </w:r>
    </w:p>
  </w:endnote>
  <w:endnote w:id="8">
    <w:p w14:paraId="2E538B96" w14:textId="77777777" w:rsidR="002D7AFD" w:rsidRPr="007179B0" w:rsidRDefault="002D7AFD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you electronically signed the document using an accepted method under the </w:t>
      </w:r>
      <w:r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Pr="007179B0">
        <w:rPr>
          <w:rFonts w:ascii="Arial" w:hAnsi="Arial" w:cs="Arial"/>
          <w:sz w:val="20"/>
          <w:szCs w:val="20"/>
        </w:rPr>
        <w:t xml:space="preserve">. Do </w:t>
      </w:r>
      <w:r w:rsidRPr="007179B0">
        <w:rPr>
          <w:rFonts w:ascii="Arial" w:hAnsi="Arial" w:cs="Arial"/>
          <w:sz w:val="20"/>
          <w:szCs w:val="20"/>
          <w:u w:val="single"/>
        </w:rPr>
        <w:t>not</w:t>
      </w:r>
      <w:r w:rsidRPr="007179B0">
        <w:rPr>
          <w:rFonts w:ascii="Arial" w:hAnsi="Arial" w:cs="Arial"/>
          <w:sz w:val="20"/>
          <w:szCs w:val="20"/>
        </w:rPr>
        <w:t xml:space="preserve"> tick this box if you signed the document on paper.</w:t>
      </w:r>
    </w:p>
  </w:endnote>
  <w:endnote w:id="9">
    <w:p w14:paraId="561EC282" w14:textId="58F548C7" w:rsidR="002D7AFD" w:rsidRPr="007179B0" w:rsidRDefault="002D7AFD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the document was made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7B6B" w14:textId="2E883255" w:rsidR="008A4587" w:rsidRPr="00B57EB3" w:rsidRDefault="00B57EB3" w:rsidP="006F4A3A">
    <w:pPr>
      <w:pStyle w:val="Footer"/>
      <w:jc w:val="center"/>
      <w:rPr>
        <w:rFonts w:ascii="Arial" w:hAnsi="Arial" w:cs="Arial"/>
        <w:sz w:val="20"/>
        <w:szCs w:val="20"/>
      </w:rPr>
    </w:pPr>
    <w:r w:rsidRPr="00B57EB3">
      <w:rPr>
        <w:rFonts w:ascii="Arial" w:hAnsi="Arial" w:cs="Arial"/>
      </w:rPr>
      <w:t>Form 1 – Version 3</w:t>
    </w:r>
    <w:r w:rsidR="006F4A3A">
      <w:rPr>
        <w:rFonts w:ascii="Arial" w:hAnsi="Arial" w:cs="Arial"/>
      </w:rPr>
      <w:tab/>
    </w:r>
    <w:r>
      <w:rPr>
        <w:rFonts w:ascii="Arial" w:hAnsi="Arial" w:cs="Arial"/>
      </w:rPr>
      <w:tab/>
    </w:r>
    <w:r w:rsidRPr="00B57EB3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814568167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4587" w:rsidRPr="00B57EB3">
          <w:rPr>
            <w:rFonts w:ascii="Arial" w:hAnsi="Arial" w:cs="Arial"/>
            <w:sz w:val="20"/>
            <w:szCs w:val="20"/>
          </w:rPr>
          <w:fldChar w:fldCharType="begin"/>
        </w:r>
        <w:r w:rsidR="008A4587" w:rsidRPr="00B57E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A4587" w:rsidRPr="00B57EB3">
          <w:rPr>
            <w:rFonts w:ascii="Arial" w:hAnsi="Arial" w:cs="Arial"/>
            <w:sz w:val="20"/>
            <w:szCs w:val="20"/>
          </w:rPr>
          <w:fldChar w:fldCharType="separate"/>
        </w:r>
        <w:r w:rsidR="008A4587" w:rsidRPr="00B57EB3">
          <w:rPr>
            <w:rFonts w:ascii="Arial" w:hAnsi="Arial" w:cs="Arial"/>
            <w:noProof/>
            <w:sz w:val="20"/>
            <w:szCs w:val="20"/>
          </w:rPr>
          <w:t>2</w:t>
        </w:r>
        <w:r w:rsidR="008A4587" w:rsidRPr="00B57EB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19D5F4C7" w14:textId="77777777" w:rsidR="008A4587" w:rsidRDefault="008A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C007" w14:textId="77777777" w:rsidR="007E1E31" w:rsidRDefault="007E1E31" w:rsidP="00C66778">
      <w:r>
        <w:separator/>
      </w:r>
    </w:p>
  </w:footnote>
  <w:footnote w:type="continuationSeparator" w:id="0">
    <w:p w14:paraId="69749DAF" w14:textId="77777777" w:rsidR="007E1E31" w:rsidRDefault="007E1E31" w:rsidP="00C66778">
      <w:r>
        <w:continuationSeparator/>
      </w:r>
    </w:p>
  </w:footnote>
  <w:footnote w:type="continuationNotice" w:id="1">
    <w:p w14:paraId="51E5A323" w14:textId="77777777" w:rsidR="007E1E31" w:rsidRDefault="007E1E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566"/>
    <w:multiLevelType w:val="hybridMultilevel"/>
    <w:tmpl w:val="EE94584A"/>
    <w:lvl w:ilvl="0" w:tplc="72DAA38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CF6"/>
    <w:multiLevelType w:val="hybridMultilevel"/>
    <w:tmpl w:val="93B4E4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3EC2"/>
    <w:multiLevelType w:val="hybridMultilevel"/>
    <w:tmpl w:val="19B6C70C"/>
    <w:lvl w:ilvl="0" w:tplc="EBFA7D4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F25"/>
    <w:multiLevelType w:val="hybridMultilevel"/>
    <w:tmpl w:val="16B8E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347F"/>
    <w:multiLevelType w:val="hybridMultilevel"/>
    <w:tmpl w:val="44AA91FA"/>
    <w:lvl w:ilvl="0" w:tplc="0830793A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76CEC"/>
    <w:multiLevelType w:val="hybridMultilevel"/>
    <w:tmpl w:val="1B1443C8"/>
    <w:lvl w:ilvl="0" w:tplc="9BFE0ED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37586"/>
    <w:multiLevelType w:val="hybridMultilevel"/>
    <w:tmpl w:val="2E68C4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1923"/>
    <w:multiLevelType w:val="hybridMultilevel"/>
    <w:tmpl w:val="05D07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F3205"/>
    <w:multiLevelType w:val="hybridMultilevel"/>
    <w:tmpl w:val="E80CCB7A"/>
    <w:lvl w:ilvl="0" w:tplc="1DE683CE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43594"/>
    <w:multiLevelType w:val="hybridMultilevel"/>
    <w:tmpl w:val="6BBA20C6"/>
    <w:lvl w:ilvl="0" w:tplc="37E25BF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333D"/>
    <w:multiLevelType w:val="hybridMultilevel"/>
    <w:tmpl w:val="B7049D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31A3D"/>
    <w:multiLevelType w:val="hybridMultilevel"/>
    <w:tmpl w:val="B1D4AB0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263126"/>
    <w:multiLevelType w:val="hybridMultilevel"/>
    <w:tmpl w:val="547C688C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E651C3"/>
    <w:multiLevelType w:val="hybridMultilevel"/>
    <w:tmpl w:val="AAE8EF9C"/>
    <w:lvl w:ilvl="0" w:tplc="B30E9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5DA9"/>
    <w:multiLevelType w:val="hybridMultilevel"/>
    <w:tmpl w:val="A7CCF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3B25A7"/>
    <w:multiLevelType w:val="hybridMultilevel"/>
    <w:tmpl w:val="E80CCB7A"/>
    <w:lvl w:ilvl="0" w:tplc="1DE683CE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2A128D"/>
    <w:multiLevelType w:val="hybridMultilevel"/>
    <w:tmpl w:val="BE904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44C2C"/>
    <w:multiLevelType w:val="hybridMultilevel"/>
    <w:tmpl w:val="D9868B5E"/>
    <w:lvl w:ilvl="0" w:tplc="173A53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050937">
    <w:abstractNumId w:val="6"/>
  </w:num>
  <w:num w:numId="2" w16cid:durableId="1626040761">
    <w:abstractNumId w:val="17"/>
  </w:num>
  <w:num w:numId="3" w16cid:durableId="224418499">
    <w:abstractNumId w:val="2"/>
  </w:num>
  <w:num w:numId="4" w16cid:durableId="2112123400">
    <w:abstractNumId w:val="8"/>
  </w:num>
  <w:num w:numId="5" w16cid:durableId="551695130">
    <w:abstractNumId w:val="15"/>
  </w:num>
  <w:num w:numId="6" w16cid:durableId="610476725">
    <w:abstractNumId w:val="14"/>
  </w:num>
  <w:num w:numId="7" w16cid:durableId="1171484779">
    <w:abstractNumId w:val="7"/>
  </w:num>
  <w:num w:numId="8" w16cid:durableId="946811957">
    <w:abstractNumId w:val="13"/>
  </w:num>
  <w:num w:numId="9" w16cid:durableId="195198714">
    <w:abstractNumId w:val="10"/>
  </w:num>
  <w:num w:numId="10" w16cid:durableId="1434714748">
    <w:abstractNumId w:val="12"/>
  </w:num>
  <w:num w:numId="11" w16cid:durableId="500855856">
    <w:abstractNumId w:val="3"/>
  </w:num>
  <w:num w:numId="12" w16cid:durableId="1364525169">
    <w:abstractNumId w:val="0"/>
  </w:num>
  <w:num w:numId="13" w16cid:durableId="225459960">
    <w:abstractNumId w:val="9"/>
  </w:num>
  <w:num w:numId="14" w16cid:durableId="402223043">
    <w:abstractNumId w:val="1"/>
  </w:num>
  <w:num w:numId="15" w16cid:durableId="2009944868">
    <w:abstractNumId w:val="11"/>
  </w:num>
  <w:num w:numId="16" w16cid:durableId="1725980463">
    <w:abstractNumId w:val="16"/>
  </w:num>
  <w:num w:numId="17" w16cid:durableId="866255881">
    <w:abstractNumId w:val="5"/>
  </w:num>
  <w:num w:numId="18" w16cid:durableId="29887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1"/>
    <w:rsid w:val="0000052E"/>
    <w:rsid w:val="0000355D"/>
    <w:rsid w:val="00003BC1"/>
    <w:rsid w:val="000068E4"/>
    <w:rsid w:val="00013617"/>
    <w:rsid w:val="0002140C"/>
    <w:rsid w:val="00021D4F"/>
    <w:rsid w:val="000238BA"/>
    <w:rsid w:val="00025457"/>
    <w:rsid w:val="000359C7"/>
    <w:rsid w:val="00045B41"/>
    <w:rsid w:val="000474EA"/>
    <w:rsid w:val="0005037B"/>
    <w:rsid w:val="000523FF"/>
    <w:rsid w:val="0005675F"/>
    <w:rsid w:val="00057190"/>
    <w:rsid w:val="00063476"/>
    <w:rsid w:val="000652CC"/>
    <w:rsid w:val="0007629F"/>
    <w:rsid w:val="0008513C"/>
    <w:rsid w:val="00086083"/>
    <w:rsid w:val="00092CAC"/>
    <w:rsid w:val="000938FF"/>
    <w:rsid w:val="000A045A"/>
    <w:rsid w:val="000A6502"/>
    <w:rsid w:val="000B0E84"/>
    <w:rsid w:val="000C48CD"/>
    <w:rsid w:val="000C6E96"/>
    <w:rsid w:val="000C7434"/>
    <w:rsid w:val="000C7BE0"/>
    <w:rsid w:val="000E1797"/>
    <w:rsid w:val="000E3D01"/>
    <w:rsid w:val="000E6040"/>
    <w:rsid w:val="000E7F6B"/>
    <w:rsid w:val="000F0A77"/>
    <w:rsid w:val="000F1175"/>
    <w:rsid w:val="000F3299"/>
    <w:rsid w:val="00101B4C"/>
    <w:rsid w:val="001042D9"/>
    <w:rsid w:val="00106319"/>
    <w:rsid w:val="00114315"/>
    <w:rsid w:val="001147C4"/>
    <w:rsid w:val="00121C13"/>
    <w:rsid w:val="00123546"/>
    <w:rsid w:val="00126150"/>
    <w:rsid w:val="001279CA"/>
    <w:rsid w:val="00134309"/>
    <w:rsid w:val="001369D5"/>
    <w:rsid w:val="001370D8"/>
    <w:rsid w:val="001528BB"/>
    <w:rsid w:val="0015309B"/>
    <w:rsid w:val="0015507F"/>
    <w:rsid w:val="00155FAF"/>
    <w:rsid w:val="00165B79"/>
    <w:rsid w:val="00167B3C"/>
    <w:rsid w:val="00170D94"/>
    <w:rsid w:val="00174843"/>
    <w:rsid w:val="00185408"/>
    <w:rsid w:val="00185D62"/>
    <w:rsid w:val="00187B30"/>
    <w:rsid w:val="00187D79"/>
    <w:rsid w:val="00187DAE"/>
    <w:rsid w:val="00191908"/>
    <w:rsid w:val="00196781"/>
    <w:rsid w:val="00196A4F"/>
    <w:rsid w:val="001A2056"/>
    <w:rsid w:val="001A5572"/>
    <w:rsid w:val="001A712A"/>
    <w:rsid w:val="001B60A4"/>
    <w:rsid w:val="001C4551"/>
    <w:rsid w:val="001C6A58"/>
    <w:rsid w:val="001E1BC5"/>
    <w:rsid w:val="001E5749"/>
    <w:rsid w:val="001F0D7F"/>
    <w:rsid w:val="001F4D0A"/>
    <w:rsid w:val="001F5671"/>
    <w:rsid w:val="001F7AC2"/>
    <w:rsid w:val="0020773A"/>
    <w:rsid w:val="00213D86"/>
    <w:rsid w:val="00223A9B"/>
    <w:rsid w:val="002276EC"/>
    <w:rsid w:val="002420BA"/>
    <w:rsid w:val="00242BAB"/>
    <w:rsid w:val="00243F48"/>
    <w:rsid w:val="002479A2"/>
    <w:rsid w:val="00253E4B"/>
    <w:rsid w:val="0026042A"/>
    <w:rsid w:val="002702FE"/>
    <w:rsid w:val="0027044B"/>
    <w:rsid w:val="002755FD"/>
    <w:rsid w:val="00275A5A"/>
    <w:rsid w:val="00277954"/>
    <w:rsid w:val="00292DDA"/>
    <w:rsid w:val="002A4A88"/>
    <w:rsid w:val="002A6968"/>
    <w:rsid w:val="002A6DD1"/>
    <w:rsid w:val="002B1DC8"/>
    <w:rsid w:val="002C0377"/>
    <w:rsid w:val="002C296E"/>
    <w:rsid w:val="002C3F30"/>
    <w:rsid w:val="002C4487"/>
    <w:rsid w:val="002C6084"/>
    <w:rsid w:val="002C77B9"/>
    <w:rsid w:val="002D7AFD"/>
    <w:rsid w:val="002E1964"/>
    <w:rsid w:val="002E2C91"/>
    <w:rsid w:val="002F6294"/>
    <w:rsid w:val="003027A8"/>
    <w:rsid w:val="00312B5B"/>
    <w:rsid w:val="00314E7A"/>
    <w:rsid w:val="003219FA"/>
    <w:rsid w:val="00332771"/>
    <w:rsid w:val="00334EFB"/>
    <w:rsid w:val="00337EC6"/>
    <w:rsid w:val="003438E4"/>
    <w:rsid w:val="003454C2"/>
    <w:rsid w:val="00350C54"/>
    <w:rsid w:val="003511E2"/>
    <w:rsid w:val="00355BB0"/>
    <w:rsid w:val="00364AC1"/>
    <w:rsid w:val="00364F90"/>
    <w:rsid w:val="00365DA1"/>
    <w:rsid w:val="00366FDA"/>
    <w:rsid w:val="00383070"/>
    <w:rsid w:val="003864DF"/>
    <w:rsid w:val="00392AE8"/>
    <w:rsid w:val="003971A3"/>
    <w:rsid w:val="003A14D3"/>
    <w:rsid w:val="003A46D2"/>
    <w:rsid w:val="003B68F9"/>
    <w:rsid w:val="003B7ABD"/>
    <w:rsid w:val="003C23D9"/>
    <w:rsid w:val="003C240B"/>
    <w:rsid w:val="003C2A9F"/>
    <w:rsid w:val="003C6851"/>
    <w:rsid w:val="003E4789"/>
    <w:rsid w:val="003E5C5F"/>
    <w:rsid w:val="003F2191"/>
    <w:rsid w:val="003F73D8"/>
    <w:rsid w:val="004040C7"/>
    <w:rsid w:val="00405EDB"/>
    <w:rsid w:val="00410BAB"/>
    <w:rsid w:val="004207F1"/>
    <w:rsid w:val="00426C85"/>
    <w:rsid w:val="00427C8C"/>
    <w:rsid w:val="00431FAD"/>
    <w:rsid w:val="004361D0"/>
    <w:rsid w:val="0044663A"/>
    <w:rsid w:val="00446B99"/>
    <w:rsid w:val="00450518"/>
    <w:rsid w:val="0045086C"/>
    <w:rsid w:val="004509FF"/>
    <w:rsid w:val="00455ADD"/>
    <w:rsid w:val="0046301B"/>
    <w:rsid w:val="00463F1F"/>
    <w:rsid w:val="00464001"/>
    <w:rsid w:val="00467EA7"/>
    <w:rsid w:val="004713F1"/>
    <w:rsid w:val="004806B2"/>
    <w:rsid w:val="00481C37"/>
    <w:rsid w:val="0048259A"/>
    <w:rsid w:val="00491FC4"/>
    <w:rsid w:val="004928CF"/>
    <w:rsid w:val="00495133"/>
    <w:rsid w:val="004A5E96"/>
    <w:rsid w:val="004B1C4B"/>
    <w:rsid w:val="004C3C27"/>
    <w:rsid w:val="004C4A5E"/>
    <w:rsid w:val="004D08DE"/>
    <w:rsid w:val="004D667E"/>
    <w:rsid w:val="004D6DA1"/>
    <w:rsid w:val="004D7F71"/>
    <w:rsid w:val="004E503D"/>
    <w:rsid w:val="004F0A43"/>
    <w:rsid w:val="004F3398"/>
    <w:rsid w:val="00504F1D"/>
    <w:rsid w:val="00514677"/>
    <w:rsid w:val="005156FD"/>
    <w:rsid w:val="00522DA8"/>
    <w:rsid w:val="00523051"/>
    <w:rsid w:val="00531862"/>
    <w:rsid w:val="00543FE1"/>
    <w:rsid w:val="00547324"/>
    <w:rsid w:val="005500AD"/>
    <w:rsid w:val="00550B29"/>
    <w:rsid w:val="00570303"/>
    <w:rsid w:val="00583186"/>
    <w:rsid w:val="00586697"/>
    <w:rsid w:val="00586E82"/>
    <w:rsid w:val="0059154E"/>
    <w:rsid w:val="00595C93"/>
    <w:rsid w:val="005B1FBF"/>
    <w:rsid w:val="005B55B9"/>
    <w:rsid w:val="005C396B"/>
    <w:rsid w:val="005D29CA"/>
    <w:rsid w:val="005D3338"/>
    <w:rsid w:val="005D3889"/>
    <w:rsid w:val="005E369F"/>
    <w:rsid w:val="005F598C"/>
    <w:rsid w:val="0060796D"/>
    <w:rsid w:val="00610E06"/>
    <w:rsid w:val="006110AE"/>
    <w:rsid w:val="00614BD0"/>
    <w:rsid w:val="00617A7E"/>
    <w:rsid w:val="00620562"/>
    <w:rsid w:val="00632C72"/>
    <w:rsid w:val="00632CBE"/>
    <w:rsid w:val="00641345"/>
    <w:rsid w:val="00644431"/>
    <w:rsid w:val="00644717"/>
    <w:rsid w:val="00651B3B"/>
    <w:rsid w:val="00654308"/>
    <w:rsid w:val="006558FC"/>
    <w:rsid w:val="00660635"/>
    <w:rsid w:val="0066175D"/>
    <w:rsid w:val="00675FDC"/>
    <w:rsid w:val="00676797"/>
    <w:rsid w:val="00677072"/>
    <w:rsid w:val="00677CAC"/>
    <w:rsid w:val="00684D0A"/>
    <w:rsid w:val="00687E66"/>
    <w:rsid w:val="00692D50"/>
    <w:rsid w:val="006B4F02"/>
    <w:rsid w:val="006C3E53"/>
    <w:rsid w:val="006C5AF3"/>
    <w:rsid w:val="006D0747"/>
    <w:rsid w:val="006D0E7A"/>
    <w:rsid w:val="006D0E89"/>
    <w:rsid w:val="006D1D1F"/>
    <w:rsid w:val="006E4070"/>
    <w:rsid w:val="006F0C81"/>
    <w:rsid w:val="006F4A3A"/>
    <w:rsid w:val="00700BF4"/>
    <w:rsid w:val="007044AF"/>
    <w:rsid w:val="00706D8A"/>
    <w:rsid w:val="00710EF8"/>
    <w:rsid w:val="007133FE"/>
    <w:rsid w:val="0071341A"/>
    <w:rsid w:val="00716A3C"/>
    <w:rsid w:val="007179B0"/>
    <w:rsid w:val="00720B21"/>
    <w:rsid w:val="00722A15"/>
    <w:rsid w:val="0073028F"/>
    <w:rsid w:val="00732F3E"/>
    <w:rsid w:val="007370FA"/>
    <w:rsid w:val="00742916"/>
    <w:rsid w:val="00743772"/>
    <w:rsid w:val="0074583A"/>
    <w:rsid w:val="00752CD2"/>
    <w:rsid w:val="007573F9"/>
    <w:rsid w:val="00772588"/>
    <w:rsid w:val="00775CD9"/>
    <w:rsid w:val="00782301"/>
    <w:rsid w:val="00793B74"/>
    <w:rsid w:val="007972CC"/>
    <w:rsid w:val="007A3414"/>
    <w:rsid w:val="007A3B49"/>
    <w:rsid w:val="007B6B66"/>
    <w:rsid w:val="007C01C4"/>
    <w:rsid w:val="007C51E2"/>
    <w:rsid w:val="007D09C7"/>
    <w:rsid w:val="007D318B"/>
    <w:rsid w:val="007D7F1F"/>
    <w:rsid w:val="007E1E31"/>
    <w:rsid w:val="007E21E5"/>
    <w:rsid w:val="007F624F"/>
    <w:rsid w:val="00811B45"/>
    <w:rsid w:val="008128BA"/>
    <w:rsid w:val="008253D2"/>
    <w:rsid w:val="00831570"/>
    <w:rsid w:val="00837B20"/>
    <w:rsid w:val="00841FF7"/>
    <w:rsid w:val="00842383"/>
    <w:rsid w:val="00842784"/>
    <w:rsid w:val="0084299F"/>
    <w:rsid w:val="0084427D"/>
    <w:rsid w:val="008516D3"/>
    <w:rsid w:val="00856301"/>
    <w:rsid w:val="008669FC"/>
    <w:rsid w:val="00867155"/>
    <w:rsid w:val="00867A5B"/>
    <w:rsid w:val="0088338D"/>
    <w:rsid w:val="00891426"/>
    <w:rsid w:val="00894A27"/>
    <w:rsid w:val="0089653A"/>
    <w:rsid w:val="00897195"/>
    <w:rsid w:val="008A4587"/>
    <w:rsid w:val="008B14F9"/>
    <w:rsid w:val="008D0075"/>
    <w:rsid w:val="008D42EF"/>
    <w:rsid w:val="008F3058"/>
    <w:rsid w:val="008F7B39"/>
    <w:rsid w:val="0090407F"/>
    <w:rsid w:val="00912116"/>
    <w:rsid w:val="009126FC"/>
    <w:rsid w:val="00914762"/>
    <w:rsid w:val="0092040A"/>
    <w:rsid w:val="009205E8"/>
    <w:rsid w:val="0093460C"/>
    <w:rsid w:val="009352BE"/>
    <w:rsid w:val="00954365"/>
    <w:rsid w:val="009857A1"/>
    <w:rsid w:val="00993C56"/>
    <w:rsid w:val="00995A9D"/>
    <w:rsid w:val="009A33D6"/>
    <w:rsid w:val="009A6029"/>
    <w:rsid w:val="009A70BA"/>
    <w:rsid w:val="009B3827"/>
    <w:rsid w:val="009B3E60"/>
    <w:rsid w:val="009B3EEA"/>
    <w:rsid w:val="009B42E2"/>
    <w:rsid w:val="009B7B45"/>
    <w:rsid w:val="009C1BCF"/>
    <w:rsid w:val="009C4ECF"/>
    <w:rsid w:val="009C7E93"/>
    <w:rsid w:val="009D4E50"/>
    <w:rsid w:val="009D510E"/>
    <w:rsid w:val="009D6068"/>
    <w:rsid w:val="009D6605"/>
    <w:rsid w:val="009D7C40"/>
    <w:rsid w:val="009E069D"/>
    <w:rsid w:val="009E631F"/>
    <w:rsid w:val="009F65CC"/>
    <w:rsid w:val="009F6F70"/>
    <w:rsid w:val="009F7144"/>
    <w:rsid w:val="009F75CE"/>
    <w:rsid w:val="00A050EE"/>
    <w:rsid w:val="00A10504"/>
    <w:rsid w:val="00A13EA0"/>
    <w:rsid w:val="00A14A8C"/>
    <w:rsid w:val="00A22238"/>
    <w:rsid w:val="00A2543E"/>
    <w:rsid w:val="00A327DD"/>
    <w:rsid w:val="00A44FCE"/>
    <w:rsid w:val="00A50AF7"/>
    <w:rsid w:val="00A568BF"/>
    <w:rsid w:val="00A630AD"/>
    <w:rsid w:val="00A72C91"/>
    <w:rsid w:val="00A74CBA"/>
    <w:rsid w:val="00A7775A"/>
    <w:rsid w:val="00A77918"/>
    <w:rsid w:val="00A8585C"/>
    <w:rsid w:val="00A85EA7"/>
    <w:rsid w:val="00A92434"/>
    <w:rsid w:val="00A92C92"/>
    <w:rsid w:val="00A93A82"/>
    <w:rsid w:val="00AA27E1"/>
    <w:rsid w:val="00AA477D"/>
    <w:rsid w:val="00AC03C1"/>
    <w:rsid w:val="00AC7D0B"/>
    <w:rsid w:val="00AD067A"/>
    <w:rsid w:val="00AD0C12"/>
    <w:rsid w:val="00AD2528"/>
    <w:rsid w:val="00AD432E"/>
    <w:rsid w:val="00AD4E6D"/>
    <w:rsid w:val="00AE25EB"/>
    <w:rsid w:val="00AE7305"/>
    <w:rsid w:val="00AF0CE1"/>
    <w:rsid w:val="00AF128C"/>
    <w:rsid w:val="00B00470"/>
    <w:rsid w:val="00B0582C"/>
    <w:rsid w:val="00B17A45"/>
    <w:rsid w:val="00B204F8"/>
    <w:rsid w:val="00B213D2"/>
    <w:rsid w:val="00B51350"/>
    <w:rsid w:val="00B56E93"/>
    <w:rsid w:val="00B57EB3"/>
    <w:rsid w:val="00B637FB"/>
    <w:rsid w:val="00B653A7"/>
    <w:rsid w:val="00B654AC"/>
    <w:rsid w:val="00B66774"/>
    <w:rsid w:val="00B67AF3"/>
    <w:rsid w:val="00B703E0"/>
    <w:rsid w:val="00B7262C"/>
    <w:rsid w:val="00B77785"/>
    <w:rsid w:val="00B80AE0"/>
    <w:rsid w:val="00B932FC"/>
    <w:rsid w:val="00BA05AF"/>
    <w:rsid w:val="00BA37A1"/>
    <w:rsid w:val="00BA4EB6"/>
    <w:rsid w:val="00BA77B3"/>
    <w:rsid w:val="00BB3C30"/>
    <w:rsid w:val="00BB4D63"/>
    <w:rsid w:val="00BB7409"/>
    <w:rsid w:val="00BC03A4"/>
    <w:rsid w:val="00BC217E"/>
    <w:rsid w:val="00BC6C26"/>
    <w:rsid w:val="00BD3702"/>
    <w:rsid w:val="00BE1043"/>
    <w:rsid w:val="00BE28E1"/>
    <w:rsid w:val="00BE3CFC"/>
    <w:rsid w:val="00BF0ED9"/>
    <w:rsid w:val="00BF29EF"/>
    <w:rsid w:val="00BF3829"/>
    <w:rsid w:val="00BF688D"/>
    <w:rsid w:val="00C0376F"/>
    <w:rsid w:val="00C07C1E"/>
    <w:rsid w:val="00C07D76"/>
    <w:rsid w:val="00C13B1A"/>
    <w:rsid w:val="00C17F80"/>
    <w:rsid w:val="00C23818"/>
    <w:rsid w:val="00C2614D"/>
    <w:rsid w:val="00C2796C"/>
    <w:rsid w:val="00C3046C"/>
    <w:rsid w:val="00C32FB6"/>
    <w:rsid w:val="00C3589A"/>
    <w:rsid w:val="00C36453"/>
    <w:rsid w:val="00C376F1"/>
    <w:rsid w:val="00C42CEA"/>
    <w:rsid w:val="00C45598"/>
    <w:rsid w:val="00C61A9D"/>
    <w:rsid w:val="00C64489"/>
    <w:rsid w:val="00C66449"/>
    <w:rsid w:val="00C66778"/>
    <w:rsid w:val="00C717E1"/>
    <w:rsid w:val="00C7267E"/>
    <w:rsid w:val="00C74E06"/>
    <w:rsid w:val="00C77F25"/>
    <w:rsid w:val="00C86A81"/>
    <w:rsid w:val="00C86F3E"/>
    <w:rsid w:val="00C90773"/>
    <w:rsid w:val="00C92012"/>
    <w:rsid w:val="00C92C45"/>
    <w:rsid w:val="00C931E5"/>
    <w:rsid w:val="00C9465D"/>
    <w:rsid w:val="00C96EEA"/>
    <w:rsid w:val="00CA1653"/>
    <w:rsid w:val="00CA3A50"/>
    <w:rsid w:val="00CA4F6D"/>
    <w:rsid w:val="00CB1CCF"/>
    <w:rsid w:val="00CC1338"/>
    <w:rsid w:val="00CC2ECF"/>
    <w:rsid w:val="00CD0DB2"/>
    <w:rsid w:val="00CD7389"/>
    <w:rsid w:val="00CE4A1A"/>
    <w:rsid w:val="00CF076A"/>
    <w:rsid w:val="00CF0BF9"/>
    <w:rsid w:val="00CF328A"/>
    <w:rsid w:val="00CF54E1"/>
    <w:rsid w:val="00D017F8"/>
    <w:rsid w:val="00D01B1A"/>
    <w:rsid w:val="00D04A30"/>
    <w:rsid w:val="00D13270"/>
    <w:rsid w:val="00D272ED"/>
    <w:rsid w:val="00D300D9"/>
    <w:rsid w:val="00D32775"/>
    <w:rsid w:val="00D33265"/>
    <w:rsid w:val="00D435BD"/>
    <w:rsid w:val="00D60BC4"/>
    <w:rsid w:val="00D60DBA"/>
    <w:rsid w:val="00D709E4"/>
    <w:rsid w:val="00D765DB"/>
    <w:rsid w:val="00D82BFF"/>
    <w:rsid w:val="00D96778"/>
    <w:rsid w:val="00D97B4C"/>
    <w:rsid w:val="00DB1D0B"/>
    <w:rsid w:val="00DB7544"/>
    <w:rsid w:val="00DC05DE"/>
    <w:rsid w:val="00DC12CD"/>
    <w:rsid w:val="00DD18AF"/>
    <w:rsid w:val="00DD3954"/>
    <w:rsid w:val="00DD6208"/>
    <w:rsid w:val="00DD7328"/>
    <w:rsid w:val="00DD7AB3"/>
    <w:rsid w:val="00DE2080"/>
    <w:rsid w:val="00DE4611"/>
    <w:rsid w:val="00DE6CFC"/>
    <w:rsid w:val="00DF1A28"/>
    <w:rsid w:val="00DF74E5"/>
    <w:rsid w:val="00E0355D"/>
    <w:rsid w:val="00E10533"/>
    <w:rsid w:val="00E10F38"/>
    <w:rsid w:val="00E11486"/>
    <w:rsid w:val="00E11D73"/>
    <w:rsid w:val="00E12045"/>
    <w:rsid w:val="00E13B00"/>
    <w:rsid w:val="00E20A0F"/>
    <w:rsid w:val="00E32FE0"/>
    <w:rsid w:val="00E366ED"/>
    <w:rsid w:val="00E40A08"/>
    <w:rsid w:val="00E44E52"/>
    <w:rsid w:val="00E46E72"/>
    <w:rsid w:val="00E501EB"/>
    <w:rsid w:val="00E54A8D"/>
    <w:rsid w:val="00E752E2"/>
    <w:rsid w:val="00E865CF"/>
    <w:rsid w:val="00E91B30"/>
    <w:rsid w:val="00E9430A"/>
    <w:rsid w:val="00EA1804"/>
    <w:rsid w:val="00EA414A"/>
    <w:rsid w:val="00EB4DDD"/>
    <w:rsid w:val="00EC3A07"/>
    <w:rsid w:val="00EC6B83"/>
    <w:rsid w:val="00EC71A7"/>
    <w:rsid w:val="00ED12AD"/>
    <w:rsid w:val="00EE5DDC"/>
    <w:rsid w:val="00EE651C"/>
    <w:rsid w:val="00EE6C69"/>
    <w:rsid w:val="00EF40DD"/>
    <w:rsid w:val="00EF727B"/>
    <w:rsid w:val="00F00C43"/>
    <w:rsid w:val="00F10DDC"/>
    <w:rsid w:val="00F12CBF"/>
    <w:rsid w:val="00F14613"/>
    <w:rsid w:val="00F1706F"/>
    <w:rsid w:val="00F20A15"/>
    <w:rsid w:val="00F3454D"/>
    <w:rsid w:val="00F34C2D"/>
    <w:rsid w:val="00F37538"/>
    <w:rsid w:val="00F4382B"/>
    <w:rsid w:val="00F53E05"/>
    <w:rsid w:val="00F553B9"/>
    <w:rsid w:val="00F57300"/>
    <w:rsid w:val="00F629D6"/>
    <w:rsid w:val="00F6799C"/>
    <w:rsid w:val="00F7241F"/>
    <w:rsid w:val="00F76C3C"/>
    <w:rsid w:val="00F82558"/>
    <w:rsid w:val="00F87A83"/>
    <w:rsid w:val="00F91141"/>
    <w:rsid w:val="00F92EB6"/>
    <w:rsid w:val="00FB1DBC"/>
    <w:rsid w:val="00FB3B36"/>
    <w:rsid w:val="00FB4192"/>
    <w:rsid w:val="00FB64F3"/>
    <w:rsid w:val="00FC1FEB"/>
    <w:rsid w:val="00FD0A0C"/>
    <w:rsid w:val="00FD1B39"/>
    <w:rsid w:val="00FD2096"/>
    <w:rsid w:val="00FD3100"/>
    <w:rsid w:val="00FD3877"/>
    <w:rsid w:val="00FD7AC5"/>
    <w:rsid w:val="00FE4F38"/>
    <w:rsid w:val="00FF5A1C"/>
    <w:rsid w:val="0A887AA6"/>
    <w:rsid w:val="0D21D33E"/>
    <w:rsid w:val="16A030FE"/>
    <w:rsid w:val="17756EBF"/>
    <w:rsid w:val="1E1EFF61"/>
    <w:rsid w:val="1E999F2F"/>
    <w:rsid w:val="22AB5139"/>
    <w:rsid w:val="26162CF4"/>
    <w:rsid w:val="280AC293"/>
    <w:rsid w:val="2D52E5E0"/>
    <w:rsid w:val="2DC8B125"/>
    <w:rsid w:val="31480C26"/>
    <w:rsid w:val="355F67E5"/>
    <w:rsid w:val="37D78534"/>
    <w:rsid w:val="3AA165C7"/>
    <w:rsid w:val="3B84603D"/>
    <w:rsid w:val="3BFCA30A"/>
    <w:rsid w:val="3D287719"/>
    <w:rsid w:val="3DE9E298"/>
    <w:rsid w:val="4446938E"/>
    <w:rsid w:val="481D7D17"/>
    <w:rsid w:val="494D2351"/>
    <w:rsid w:val="4C3F1380"/>
    <w:rsid w:val="4C4963D0"/>
    <w:rsid w:val="5F7D7CFB"/>
    <w:rsid w:val="5FD2B5B8"/>
    <w:rsid w:val="64EA1CCB"/>
    <w:rsid w:val="66A11A29"/>
    <w:rsid w:val="671AC854"/>
    <w:rsid w:val="6CFB9E80"/>
    <w:rsid w:val="6D58ADF5"/>
    <w:rsid w:val="6E01CFBF"/>
    <w:rsid w:val="70FCEE96"/>
    <w:rsid w:val="732A34B9"/>
    <w:rsid w:val="7C38BECA"/>
    <w:rsid w:val="7CBF5526"/>
    <w:rsid w:val="7DB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F7A1"/>
  <w15:chartTrackingRefBased/>
  <w15:docId w15:val="{84AD1C48-08B5-4C23-ABD2-044B026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0A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6A81"/>
    <w:pPr>
      <w:spacing w:before="100" w:beforeAutospacing="1" w:after="100" w:afterAutospacing="1"/>
    </w:pPr>
    <w:rPr>
      <w:sz w:val="19"/>
      <w:szCs w:val="19"/>
      <w:lang w:val="en-US"/>
    </w:rPr>
  </w:style>
  <w:style w:type="paragraph" w:customStyle="1" w:styleId="black">
    <w:name w:val="black"/>
    <w:basedOn w:val="Normal"/>
    <w:rsid w:val="00C86A81"/>
    <w:pPr>
      <w:spacing w:before="100" w:beforeAutospacing="1" w:after="100" w:afterAutospacing="1"/>
    </w:pPr>
    <w:rPr>
      <w:b/>
      <w:bCs/>
      <w:color w:val="000000"/>
      <w:sz w:val="19"/>
      <w:szCs w:val="19"/>
      <w:lang w:val="en-US"/>
    </w:rPr>
  </w:style>
  <w:style w:type="paragraph" w:customStyle="1" w:styleId="Heading13">
    <w:name w:val="Heading 13"/>
    <w:basedOn w:val="Normal"/>
    <w:rsid w:val="00C86A81"/>
    <w:pPr>
      <w:pBdr>
        <w:top w:val="single" w:sz="2" w:space="0" w:color="CC9933"/>
        <w:left w:val="single" w:sz="2" w:space="0" w:color="CC9933"/>
        <w:bottom w:val="single" w:sz="8" w:space="0" w:color="CC9933"/>
        <w:right w:val="single" w:sz="2" w:space="0" w:color="CC9933"/>
      </w:pBdr>
      <w:spacing w:before="100" w:beforeAutospacing="1" w:after="100" w:afterAutospacing="1"/>
      <w:outlineLvl w:val="1"/>
    </w:pPr>
    <w:rPr>
      <w:b/>
      <w:bCs/>
      <w:color w:val="000000"/>
      <w:kern w:val="36"/>
      <w:lang w:val="en-US"/>
    </w:rPr>
  </w:style>
  <w:style w:type="character" w:customStyle="1" w:styleId="black1">
    <w:name w:val="black1"/>
    <w:rsid w:val="00C86A81"/>
    <w:rPr>
      <w:b/>
      <w:bCs/>
      <w:color w:val="000000"/>
    </w:rPr>
  </w:style>
  <w:style w:type="character" w:customStyle="1" w:styleId="gold1">
    <w:name w:val="gold1"/>
    <w:rsid w:val="00C86A81"/>
    <w:rPr>
      <w:b/>
      <w:bCs/>
      <w:color w:val="CC9933"/>
    </w:rPr>
  </w:style>
  <w:style w:type="paragraph" w:styleId="BalloonText">
    <w:name w:val="Balloon Text"/>
    <w:basedOn w:val="Normal"/>
    <w:link w:val="BalloonTextChar"/>
    <w:rsid w:val="00C66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677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C667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67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667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6778"/>
    <w:rPr>
      <w:sz w:val="24"/>
      <w:szCs w:val="24"/>
      <w:lang w:eastAsia="en-US"/>
    </w:rPr>
  </w:style>
  <w:style w:type="table" w:styleId="TableGrid">
    <w:name w:val="Table Grid"/>
    <w:basedOn w:val="TableNormal"/>
    <w:rsid w:val="0015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40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07F"/>
    <w:rPr>
      <w:sz w:val="20"/>
      <w:szCs w:val="20"/>
    </w:rPr>
  </w:style>
  <w:style w:type="character" w:customStyle="1" w:styleId="CommentTextChar">
    <w:name w:val="Comment Text Char"/>
    <w:link w:val="CommentText"/>
    <w:rsid w:val="009040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407F"/>
    <w:rPr>
      <w:b/>
      <w:bCs/>
    </w:rPr>
  </w:style>
  <w:style w:type="character" w:customStyle="1" w:styleId="CommentSubjectChar">
    <w:name w:val="Comment Subject Char"/>
    <w:link w:val="CommentSubject"/>
    <w:rsid w:val="0090407F"/>
    <w:rPr>
      <w:b/>
      <w:bCs/>
      <w:lang w:eastAsia="en-US"/>
    </w:rPr>
  </w:style>
  <w:style w:type="character" w:styleId="Hyperlink">
    <w:name w:val="Hyperlink"/>
    <w:rsid w:val="0090407F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E54A8D"/>
    <w:rPr>
      <w:sz w:val="20"/>
      <w:szCs w:val="20"/>
    </w:rPr>
  </w:style>
  <w:style w:type="character" w:customStyle="1" w:styleId="FootnoteTextChar">
    <w:name w:val="Footnote Text Char"/>
    <w:link w:val="FootnoteText"/>
    <w:rsid w:val="00E54A8D"/>
    <w:rPr>
      <w:lang w:eastAsia="en-US"/>
    </w:rPr>
  </w:style>
  <w:style w:type="character" w:styleId="FootnoteReference">
    <w:name w:val="footnote reference"/>
    <w:rsid w:val="00E54A8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F40D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link w:val="BodyText"/>
    <w:uiPriority w:val="1"/>
    <w:rsid w:val="00EF40DD"/>
    <w:rPr>
      <w:rFonts w:ascii="Arial" w:eastAsia="Arial" w:hAnsi="Arial" w:cs="Arial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EF40DD"/>
    <w:rPr>
      <w:color w:val="605E5C"/>
      <w:shd w:val="clear" w:color="auto" w:fill="E1DFDD"/>
    </w:rPr>
  </w:style>
  <w:style w:type="character" w:styleId="EndnoteReference">
    <w:name w:val="endnote reference"/>
    <w:rsid w:val="005156FD"/>
    <w:rPr>
      <w:vertAlign w:val="superscript"/>
    </w:rPr>
  </w:style>
  <w:style w:type="paragraph" w:styleId="EndnoteText">
    <w:name w:val="endnote text"/>
    <w:basedOn w:val="Normal"/>
    <w:link w:val="EndnoteTextChar"/>
    <w:rsid w:val="005156FD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5156FD"/>
  </w:style>
  <w:style w:type="paragraph" w:styleId="Revision">
    <w:name w:val="Revision"/>
    <w:hidden/>
    <w:uiPriority w:val="99"/>
    <w:semiHidden/>
    <w:rsid w:val="00BA4EB6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2080"/>
    <w:rPr>
      <w:color w:val="808080"/>
    </w:rPr>
  </w:style>
  <w:style w:type="character" w:styleId="FollowedHyperlink">
    <w:name w:val="FollowedHyperlink"/>
    <w:basedOn w:val="DefaultParagraphFont"/>
    <w:rsid w:val="004509F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64489"/>
  </w:style>
  <w:style w:type="paragraph" w:styleId="ListParagraph">
    <w:name w:val="List Paragraph"/>
    <w:basedOn w:val="Normal"/>
    <w:uiPriority w:val="34"/>
    <w:qFormat/>
    <w:rsid w:val="002E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ld.gov.au/legaldocu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BDE1346317940A4E871903122E75A" ma:contentTypeVersion="13" ma:contentTypeDescription="Create a new document." ma:contentTypeScope="" ma:versionID="f1bb32758d8f38007907da1333c5823b">
  <xsd:schema xmlns:xsd="http://www.w3.org/2001/XMLSchema" xmlns:xs="http://www.w3.org/2001/XMLSchema" xmlns:p="http://schemas.microsoft.com/office/2006/metadata/properties" xmlns:ns2="cd5983d6-6cee-404c-b66f-527aaec7b365" xmlns:ns3="d230fcb4-2fa3-4c17-9c2b-803b6addd3cc" targetNamespace="http://schemas.microsoft.com/office/2006/metadata/properties" ma:root="true" ma:fieldsID="7a800ec261f73ec3701fbdf05b056721" ns2:_="" ns3:_="">
    <xsd:import namespace="cd5983d6-6cee-404c-b66f-527aaec7b365"/>
    <xsd:import namespace="d230fcb4-2fa3-4c17-9c2b-803b6addd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983d6-6cee-404c-b66f-527aaec7b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fcb4-2fa3-4c17-9c2b-803b6addd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d5983d6-6cee-404c-b66f-527aaec7b365" xsi:nil="true"/>
  </documentManagement>
</p:properties>
</file>

<file path=customXml/itemProps1.xml><?xml version="1.0" encoding="utf-8"?>
<ds:datastoreItem xmlns:ds="http://schemas.openxmlformats.org/officeDocument/2006/customXml" ds:itemID="{DF002A01-7E6A-4658-9967-7D5E68F6D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1D9A6-78A6-4BD5-AB14-5AD95A550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D6C5F-ABA6-4F75-91F4-608B2380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983d6-6cee-404c-b66f-527aaec7b365"/>
    <ds:schemaRef ds:uri="d230fcb4-2fa3-4c17-9c2b-803b6addd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1B02C-BE59-48D7-AB15-84BE246CDBD1}">
  <ds:schemaRefs>
    <ds:schemaRef ds:uri="http://schemas.microsoft.com/office/2006/metadata/properties"/>
    <ds:schemaRef ds:uri="http://schemas.microsoft.com/office/infopath/2007/PartnerControls"/>
    <ds:schemaRef ds:uri="cd5983d6-6cee-404c-b66f-527aaec7b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5161</Characters>
  <Application>Microsoft Office Word</Application>
  <DocSecurity>0</DocSecurity>
  <Lines>286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</vt:lpstr>
    </vt:vector>
  </TitlesOfParts>
  <Company>Department of Justice</Company>
  <LinksUpToDate>false</LinksUpToDate>
  <CharactersWithSpaces>6013</CharactersWithSpaces>
  <SharedDoc>false</SharedDoc>
  <HLinks>
    <vt:vector size="6" baseType="variant"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https://www.publications.qld.gov.au/dataset/statutory-declaration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</dc:title>
  <dc:subject>Oaths Act 1867 - Statutory Declaration</dc:subject>
  <dc:creator>Department of Justice</dc:creator>
  <cp:keywords>Oaths Act 1867, Statutory Declaration, State, Queensland</cp:keywords>
  <dc:description/>
  <cp:lastModifiedBy>Caz Saunders</cp:lastModifiedBy>
  <cp:revision>2</cp:revision>
  <cp:lastPrinted>2024-12-17T03:01:00Z</cp:lastPrinted>
  <dcterms:created xsi:type="dcterms:W3CDTF">2026-01-12T23:25:00Z</dcterms:created>
  <dcterms:modified xsi:type="dcterms:W3CDTF">2026-01-12T23:25:00Z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0x010100A65BDE1346317940A4E871903122E75A</vt:lpwstr>
  </property>
</Properties>
</file>